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Critical</w:t>
      </w:r>
      <w:r>
        <w:t xml:space="preserve"> </w:t>
      </w:r>
      <w:r>
        <w:t xml:space="preserve">Analysis</w:t>
      </w:r>
    </w:p>
    <w:bookmarkStart w:id="27" w:name="X5e8fcd5a832487e545c185cf6c1eb71a502b5c7"/>
    <w:p>
      <w:pPr>
        <w:pStyle w:val="Heading1"/>
      </w:pPr>
      <w:r>
        <w:t xml:space="preserve">The Evolution and Modernization of the</w:t>
      </w:r>
      <w:r>
        <w:t xml:space="preserve"> </w:t>
      </w:r>
      <w:r>
        <w:rPr>
          <w:bCs/>
          <w:b/>
        </w:rPr>
        <w:t xml:space="preserve">Police Officer</w:t>
      </w:r>
      <w:r>
        <w:t xml:space="preserve"> </w:t>
      </w:r>
      <w:r>
        <w:t xml:space="preserve">Role in</w:t>
      </w:r>
      <w:r>
        <w:t xml:space="preserve"> </w:t>
      </w:r>
      <w:r>
        <w:rPr>
          <w:bCs/>
          <w:b/>
        </w:rPr>
        <w:t xml:space="preserve">United Arab Emirates Dubai</w:t>
      </w:r>
      <w:r>
        <w:t xml:space="preserve">: A Critical Analysis of Service Delivery, Technological Integration, and Community Policing Paradigms in a Global Metropolitan Context</w:t>
      </w:r>
    </w:p>
    <w:p>
      <w:pPr>
        <w:pStyle w:val="FirstParagraph"/>
      </w:pPr>
      <w:r>
        <w:br/>
      </w:r>
      <w:r>
        <w:br/>
      </w:r>
      <w:r>
        <w:t xml:space="preserve">AUTHOR: Dr. Alex J. Al-Maktoum</w:t>
      </w:r>
      <w:r>
        <w:br/>
      </w:r>
      <w:r>
        <w:t xml:space="preserve">JOURNAL OF INTERNATIONAL SECURITY AND URBAN STUDIES</w:t>
      </w:r>
      <w:r>
        <w:br/>
      </w:r>
      <w:r>
        <w:t xml:space="preserve">VOL. 12, ISSUE 3 | AUTUMN 2023</w:t>
      </w:r>
    </w:p>
    <w:p>
      <w:pPr>
        <w:pStyle w:val="BodyText"/>
      </w:pPr>
      <w:r>
        <w:rPr>
          <w:bCs/>
          <w:b/>
        </w:rPr>
        <w:t xml:space="preserve">Abstract</w:t>
      </w:r>
      <w:r>
        <w:br/>
      </w:r>
      <w:r>
        <w:t xml:space="preserve">The role of the</w:t>
      </w:r>
      <w:r>
        <w:t xml:space="preserve"> </w:t>
      </w:r>
      <w:r>
        <w:rPr>
          <w:bCs/>
          <w:b/>
        </w:rPr>
        <w:t xml:space="preserve">Police Officer</w:t>
      </w:r>
      <w:r>
        <w:t xml:space="preserve"> </w:t>
      </w:r>
      <w:r>
        <w:t xml:space="preserve">within the jurisdiction of</w:t>
      </w:r>
      <w:r>
        <w:t xml:space="preserve"> </w:t>
      </w:r>
      <w:r>
        <w:rPr>
          <w:bCs/>
          <w:b/>
        </w:rPr>
        <w:t xml:space="preserve">Dubai, United Arab Emirates</w:t>
      </w:r>
      <w:r>
        <w:t xml:space="preserve">, has undergone a profound transformation over the last two decades. No longer confined to traditional law enforcement duties, today’s police officer serves as a technologist, humanitarian responder, and community diplomat. This article examines the shifting dynamics of policing in Dubai through the lens of smart city initiatives and Vision 2040 strategic frameworks. By analyzing case studies related to digital integration, cultural sensitivity training, and crisis management during major global events such as Expo 2020, this paper argues that the modernization of the police force in</w:t>
      </w:r>
      <w:r>
        <w:t xml:space="preserve"> </w:t>
      </w:r>
      <w:r>
        <w:rPr>
          <w:bCs/>
          <w:b/>
        </w:rPr>
        <w:t xml:space="preserve">United Arab Emirates Dubai</w:t>
      </w:r>
      <w:r>
        <w:t xml:space="preserve"> </w:t>
      </w:r>
      <w:r>
        <w:t xml:space="preserve">represents a unique hybrid model of high-tech efficiency and traditional Gulf hospitality. The findings suggest that while technology augments operational capabilities, the human element remains central to maintaining public trust and safety in one of the world’s most dynamic urban environments.</w:t>
      </w:r>
    </w:p>
    <w:p>
      <w:pPr>
        <w:pStyle w:val="BodyText"/>
      </w:pPr>
      <w:r>
        <w:br/>
      </w:r>
      <w:r>
        <w:br/>
      </w:r>
    </w:p>
    <w:bookmarkStart w:id="20" w:name="i.-introduction"/>
    <w:p>
      <w:pPr>
        <w:pStyle w:val="Heading2"/>
      </w:pPr>
      <w:r>
        <w:t xml:space="preserve">I. Introduction</w:t>
      </w:r>
    </w:p>
    <w:p>
      <w:pPr>
        <w:pStyle w:val="FirstParagraph"/>
      </w:pPr>
      <w:r>
        <w:t xml:space="preserve">The metropolitan landscape of</w:t>
      </w:r>
      <w:r>
        <w:t xml:space="preserve"> </w:t>
      </w:r>
      <w:r>
        <w:rPr>
          <w:bCs/>
          <w:b/>
        </w:rPr>
        <w:t xml:space="preserve">Dubai, United Arab Emirates</w:t>
      </w:r>
      <w:r>
        <w:t xml:space="preserve">, is characterized by rapid urbanization, a diverse multicultural population, and an economy heavily reliant on tourism and international trade. Within this complex ecosystem, the function of the</w:t>
      </w:r>
      <w:r>
        <w:t xml:space="preserve"> </w:t>
      </w:r>
      <w:r>
        <w:rPr>
          <w:bCs/>
          <w:b/>
        </w:rPr>
        <w:t xml:space="preserve">Police Officer</w:t>
      </w:r>
      <w:r>
        <w:t xml:space="preserve"> </w:t>
      </w:r>
      <w:r>
        <w:t xml:space="preserve">extends far beyond reactive crime prevention. The Dubai Police Force (DPF) has emerged as a benchmark for law enforcement agencies globally, driven by the strategic vision of leadership to create a "Smart City" environment. This article seeks to explore how the professional identity and operational methodologies of the</w:t>
      </w:r>
      <w:r>
        <w:t xml:space="preserve"> </w:t>
      </w:r>
      <w:r>
        <w:rPr>
          <w:bCs/>
          <w:b/>
        </w:rPr>
        <w:t xml:space="preserve">Police Officer</w:t>
      </w:r>
      <w:r>
        <w:t xml:space="preserve"> </w:t>
      </w:r>
      <w:r>
        <w:t xml:space="preserve">in</w:t>
      </w:r>
      <w:r>
        <w:t xml:space="preserve"> </w:t>
      </w:r>
      <w:r>
        <w:rPr>
          <w:bCs/>
          <w:b/>
        </w:rPr>
        <w:t xml:space="preserve">United Arab Emirates Dubai</w:t>
      </w:r>
      <w:r>
        <w:t xml:space="preserve"> </w:t>
      </w:r>
      <w:r>
        <w:t xml:space="preserve">have adapted to meet contemporary security challenges while upholding cultural values.</w:t>
      </w:r>
    </w:p>
    <w:p>
      <w:pPr>
        <w:pStyle w:val="BodyText"/>
      </w:pPr>
      <w:r>
        <w:br/>
      </w:r>
      <w:r>
        <w:br/>
      </w:r>
      <w:r>
        <w:t xml:space="preserve">The intersection of tradition and innovation defines the current policing model in this region. Unlike many Western counterparts where community policing often arises from grassroots necessity, the approach in</w:t>
      </w:r>
      <w:r>
        <w:t xml:space="preserve"> </w:t>
      </w:r>
      <w:r>
        <w:rPr>
          <w:bCs/>
          <w:b/>
        </w:rPr>
        <w:t xml:space="preserve">Dubai, United Arab Emirates</w:t>
      </w:r>
      <w:r>
        <w:t xml:space="preserve"> </w:t>
      </w:r>
      <w:r>
        <w:t xml:space="preserve">is top-down, heavily funded, and technologically integrated. This paper analyzes three critical pillars: technological augmentation through artificial intelligence and robotics; the cultural imperative of "service-oriented" policing; and the role of law enforcement during mega-events.</w:t>
      </w:r>
    </w:p>
    <w:p>
      <w:pPr>
        <w:pStyle w:val="BodyText"/>
      </w:pPr>
      <w:r>
        <w:br/>
      </w:r>
      <w:r>
        <w:br/>
      </w:r>
    </w:p>
    <w:bookmarkEnd w:id="20"/>
    <w:bookmarkStart w:id="21" w:name="X8a26869bb7171eba6c71783a11c9605c0d6e45d"/>
    <w:p>
      <w:pPr>
        <w:pStyle w:val="Heading2"/>
      </w:pPr>
      <w:r>
        <w:t xml:space="preserve">II. The Technological Augmentation of Law Enforcement</w:t>
      </w:r>
    </w:p>
    <w:p>
      <w:pPr>
        <w:pStyle w:val="FirstParagraph"/>
      </w:pPr>
      <w:r>
        <w:t xml:space="preserve">In recent years, the definition of a</w:t>
      </w:r>
      <w:r>
        <w:t xml:space="preserve"> </w:t>
      </w:r>
      <w:r>
        <w:rPr>
          <w:bCs/>
          <w:b/>
        </w:rPr>
        <w:t xml:space="preserve">Police Officer</w:t>
      </w:r>
      <w:r>
        <w:t xml:space="preserve">'s daily routine in</w:t>
      </w:r>
      <w:r>
        <w:t xml:space="preserve"> </w:t>
      </w:r>
      <w:r>
        <w:rPr>
          <w:bCs/>
          <w:b/>
        </w:rPr>
        <w:t xml:space="preserve">Dubai, United Arab Emirates</w:t>
      </w:r>
      <w:r>
        <w:t xml:space="preserve">, has been radically altered by the integration of advanced digital infrastructure. The Dubai Police have pioneered the use of artificial intelligence (AI), self-driving police cars, and even robotic officers stationed at key tourist hubs such as the Dubai Mall and Jumeirah Beach Residence. These innovations do not replace human judgment but rather augment it, allowing</w:t>
      </w:r>
      <w:r>
        <w:t xml:space="preserve"> </w:t>
      </w:r>
      <w:r>
        <w:rPr>
          <w:bCs/>
          <w:b/>
        </w:rPr>
        <w:t xml:space="preserve">Police Officers</w:t>
      </w:r>
      <w:r>
        <w:t xml:space="preserve"> </w:t>
      </w:r>
      <w:r>
        <w:t xml:space="preserve">to focus on complex problem-solving rather than routine monitoring.</w:t>
      </w:r>
    </w:p>
    <w:p>
      <w:pPr>
        <w:pStyle w:val="BodyText"/>
      </w:pPr>
      <w:r>
        <w:br/>
      </w:r>
      <w:r>
        <w:br/>
      </w:r>
      <w:r>
        <w:t xml:space="preserve">The implementation of the "Virtual Police" station allows citizens and residents to report crimes via mobile applications, effectively decentralizing the initial point of contact. For a</w:t>
      </w:r>
      <w:r>
        <w:t xml:space="preserve"> </w:t>
      </w:r>
      <w:r>
        <w:rPr>
          <w:bCs/>
          <w:b/>
        </w:rPr>
        <w:t xml:space="preserve">Police Officer</w:t>
      </w:r>
      <w:r>
        <w:t xml:space="preserve">, this means that by the time they arrive at a scene, much preliminary data collection has already occurred. In</w:t>
      </w:r>
      <w:r>
        <w:t xml:space="preserve"> </w:t>
      </w:r>
      <w:r>
        <w:rPr>
          <w:bCs/>
          <w:b/>
        </w:rPr>
        <w:t xml:space="preserve">United Arab Emirates Dubai</w:t>
      </w:r>
      <w:r>
        <w:t xml:space="preserve">, this efficiency is critical given the high volume of foot traffic and vehicle movement in central districts. Furthermore, predictive policing algorithms analyze crime patterns to deploy</w:t>
      </w:r>
      <w:r>
        <w:t xml:space="preserve"> </w:t>
      </w:r>
      <w:r>
        <w:rPr>
          <w:bCs/>
          <w:b/>
        </w:rPr>
        <w:t xml:space="preserve">Police Officers</w:t>
      </w:r>
      <w:r>
        <w:t xml:space="preserve"> </w:t>
      </w:r>
      <w:r>
        <w:t xml:space="preserve">proactively, reducing response times significantly.</w:t>
      </w:r>
    </w:p>
    <w:p>
      <w:pPr>
        <w:pStyle w:val="BodyText"/>
      </w:pPr>
      <w:r>
        <w:br/>
      </w:r>
      <w:r>
        <w:br/>
      </w:r>
      <w:r>
        <w:t xml:space="preserve">Critics may argue that such heavy reliance on technology risks depersonalizing law enforcement. However, observations within</w:t>
      </w:r>
      <w:r>
        <w:t xml:space="preserve"> </w:t>
      </w:r>
      <w:r>
        <w:rPr>
          <w:bCs/>
          <w:b/>
        </w:rPr>
        <w:t xml:space="preserve">Dubai, United Arab Emirates</w:t>
      </w:r>
      <w:r>
        <w:t xml:space="preserve"> </w:t>
      </w:r>
      <w:r>
        <w:t xml:space="preserve">suggest the opposite. By automating administrative tasks and surveillance monitoring, human</w:t>
      </w:r>
      <w:r>
        <w:t xml:space="preserve"> </w:t>
      </w:r>
      <w:r>
        <w:rPr>
          <w:bCs/>
          <w:b/>
        </w:rPr>
        <w:t xml:space="preserve">Police Officers</w:t>
      </w:r>
      <w:r>
        <w:t xml:space="preserve"> </w:t>
      </w:r>
      <w:r>
        <w:t xml:space="preserve">are freed to engage more meaningfully with the public. The robotic units serve as a psychological deterrent and a futuristic symbol of safety, while human officers remain available for nuanced interactions that require empathy and cultural understanding.</w:t>
      </w:r>
    </w:p>
    <w:p>
      <w:pPr>
        <w:pStyle w:val="BodyText"/>
      </w:pPr>
      <w:r>
        <w:br/>
      </w:r>
      <w:r>
        <w:br/>
      </w:r>
    </w:p>
    <w:bookmarkEnd w:id="21"/>
    <w:bookmarkStart w:id="22" w:name="Xf876f02ee6f7613c0ef8291b0bb52c1e833c0f6"/>
    <w:p>
      <w:pPr>
        <w:pStyle w:val="Heading2"/>
      </w:pPr>
      <w:r>
        <w:t xml:space="preserve">III. Cultural Sensitivity and Service-Oriented Policing</w:t>
      </w:r>
    </w:p>
    <w:p>
      <w:pPr>
        <w:pStyle w:val="FirstParagraph"/>
      </w:pPr>
      <w:r>
        <w:t xml:space="preserve">The social fabric of</w:t>
      </w:r>
      <w:r>
        <w:t xml:space="preserve"> </w:t>
      </w:r>
      <w:r>
        <w:rPr>
          <w:bCs/>
          <w:b/>
        </w:rPr>
        <w:t xml:space="preserve">Dubai, United Arab Emirates</w:t>
      </w:r>
      <w:r>
        <w:t xml:space="preserve">, is unique due to its status as a global crossroads, where expatriates comprise a significant majority of the population. Consequently, the role of the</w:t>
      </w:r>
      <w:r>
        <w:t xml:space="preserve"> </w:t>
      </w:r>
      <w:r>
        <w:rPr>
          <w:bCs/>
          <w:b/>
        </w:rPr>
        <w:t xml:space="preserve">Police Officer</w:t>
      </w:r>
      <w:r>
        <w:t xml:space="preserve"> </w:t>
      </w:r>
      <w:r>
        <w:t xml:space="preserve">includes a heavy component of cultural mediation and customer service. Unlike traditional models that may view policing strictly through an enforcement lens, Dubai’s approach is deeply rooted in Emirati hospitality and respect for diversity.</w:t>
      </w:r>
    </w:p>
    <w:p>
      <w:pPr>
        <w:pStyle w:val="BodyText"/>
      </w:pPr>
      <w:r>
        <w:br/>
      </w:r>
      <w:r>
        <w:br/>
      </w:r>
      <w:r>
        <w:t xml:space="preserve">Training academies in</w:t>
      </w:r>
      <w:r>
        <w:t xml:space="preserve"> </w:t>
      </w:r>
      <w:r>
        <w:rPr>
          <w:bCs/>
          <w:b/>
        </w:rPr>
        <w:t xml:space="preserve">Dubai, United Arab Emirates</w:t>
      </w:r>
      <w:r>
        <w:t xml:space="preserve"> </w:t>
      </w:r>
      <w:r>
        <w:t xml:space="preserve">emphasize soft skills, language proficiency (including English as a second language), and cross-cultural communication. A</w:t>
      </w:r>
      <w:r>
        <w:t xml:space="preserve"> </w:t>
      </w:r>
      <w:r>
        <w:rPr>
          <w:bCs/>
          <w:b/>
        </w:rPr>
        <w:t xml:space="preserve">Police Officer</w:t>
      </w:r>
      <w:r>
        <w:t xml:space="preserve"> </w:t>
      </w:r>
      <w:r>
        <w:t xml:space="preserve">must navigate interactions with individuals from over 200 different nationalities daily. This requires not only linguistic capability but also an understanding of varied legal and social norms brought by immigrants.</w:t>
      </w:r>
    </w:p>
    <w:p>
      <w:pPr>
        <w:pStyle w:val="BodyText"/>
      </w:pPr>
      <w:r>
        <w:br/>
      </w:r>
      <w:r>
        <w:br/>
      </w:r>
      <w:r>
        <w:t xml:space="preserve">This service-oriented paradigm is particularly evident in the "Tourist Police" initiative. These specialized</w:t>
      </w:r>
      <w:r>
        <w:t xml:space="preserve"> </w:t>
      </w:r>
      <w:r>
        <w:rPr>
          <w:bCs/>
          <w:b/>
        </w:rPr>
        <w:t xml:space="preserve">Police Officers</w:t>
      </w:r>
      <w:r>
        <w:t xml:space="preserve"> </w:t>
      </w:r>
      <w:r>
        <w:t xml:space="preserve">are trained to assist visitors with non-criminal issues, such as lost documents, traffic disputes, or general inquiries. In a city that markets itself as a safe haven for global tourism, the demeanor of the</w:t>
      </w:r>
      <w:r>
        <w:t xml:space="preserve"> </w:t>
      </w:r>
      <w:r>
        <w:rPr>
          <w:bCs/>
          <w:b/>
        </w:rPr>
        <w:t xml:space="preserve">Police Officer</w:t>
      </w:r>
      <w:r>
        <w:t xml:space="preserve"> </w:t>
      </w:r>
      <w:r>
        <w:t xml:space="preserve">is crucial to maintaining Dubai’s brand image. The presence of female police officers in high-visibility roles has also been instrumental in increasing accessibility for women and children, further enhancing community trust within</w:t>
      </w:r>
      <w:r>
        <w:t xml:space="preserve"> </w:t>
      </w:r>
      <w:r>
        <w:rPr>
          <w:bCs/>
          <w:b/>
        </w:rPr>
        <w:t xml:space="preserve">Dubai, United Arab Emirates</w:t>
      </w:r>
      <w:r>
        <w:t xml:space="preserve">.</w:t>
      </w:r>
    </w:p>
    <w:p>
      <w:pPr>
        <w:pStyle w:val="BodyText"/>
      </w:pPr>
      <w:r>
        <w:br/>
      </w:r>
      <w:r>
        <w:br/>
      </w:r>
    </w:p>
    <w:bookmarkEnd w:id="22"/>
    <w:bookmarkStart w:id="23" w:name="iv.-crisis-management-and-mega-events"/>
    <w:p>
      <w:pPr>
        <w:pStyle w:val="Heading2"/>
      </w:pPr>
      <w:r>
        <w:t xml:space="preserve">IV. Crisis Management and Mega-Events</w:t>
      </w:r>
    </w:p>
    <w:p>
      <w:pPr>
        <w:pStyle w:val="FirstParagraph"/>
      </w:pPr>
      <w:r>
        <w:t xml:space="preserve">The hosting of global events provides a stress test for any law enforcement agency. The preparation for Expo 2020 in Dubai showcased the extraordinary capacity of</w:t>
      </w:r>
      <w:r>
        <w:t xml:space="preserve"> </w:t>
      </w:r>
      <w:r>
        <w:rPr>
          <w:bCs/>
          <w:b/>
        </w:rPr>
        <w:t xml:space="preserve">Dubai, United Arab Emirates</w:t>
      </w:r>
      <w:r>
        <w:t xml:space="preserve"> </w:t>
      </w:r>
      <w:r>
        <w:t xml:space="preserve">police forces to manage mass gatherings without incident. For the</w:t>
      </w:r>
      <w:r>
        <w:t xml:space="preserve"> </w:t>
      </w:r>
      <w:r>
        <w:rPr>
          <w:bCs/>
          <w:b/>
        </w:rPr>
        <w:t xml:space="preserve">Police Officer</w:t>
      </w:r>
      <w:r>
        <w:t xml:space="preserve">, this period involved rigorous simulation training and coordination with international security partners.</w:t>
      </w:r>
    </w:p>
    <w:p>
      <w:pPr>
        <w:pStyle w:val="BodyText"/>
      </w:pPr>
      <w:r>
        <w:br/>
      </w:r>
      <w:r>
        <w:br/>
      </w:r>
      <w:r>
        <w:t xml:space="preserve">The scale of operations required a multi-layered approach involving ground units, air support, and cyber-security teams. In this context, the</w:t>
      </w:r>
      <w:r>
        <w:t xml:space="preserve"> </w:t>
      </w:r>
      <w:r>
        <w:rPr>
          <w:bCs/>
          <w:b/>
        </w:rPr>
        <w:t xml:space="preserve">Police Officer</w:t>
      </w:r>
      <w:r>
        <w:t xml:space="preserve"> </w:t>
      </w:r>
      <w:r>
        <w:t xml:space="preserve">acts as both a guardian of public order and an ambassador for the nation. The successful execution of security protocols during Expo 2020 demonstrated that modern policing in</w:t>
      </w:r>
      <w:r>
        <w:t xml:space="preserve"> </w:t>
      </w:r>
      <w:r>
        <w:rPr>
          <w:bCs/>
          <w:b/>
        </w:rPr>
        <w:t xml:space="preserve">Dubai, United Arab Emirates</w:t>
      </w:r>
      <w:r>
        <w:t xml:space="preserve"> </w:t>
      </w:r>
      <w:r>
        <w:t xml:space="preserve">can handle unprecedented crowds while maintaining individualized care for citizens and tourists alike.</w:t>
      </w:r>
    </w:p>
    <w:p>
      <w:pPr>
        <w:pStyle w:val="BodyText"/>
      </w:pPr>
      <w:r>
        <w:br/>
      </w:r>
      <w:r>
        <w:br/>
      </w:r>
      <w:r>
        <w:t xml:space="preserve">Post-event analyses highlighted the effectiveness of integrated command centers where real-time data from thousands of cameras and sensors were monitored. This infrastructure allows dispatchers to deploy nearby</w:t>
      </w:r>
      <w:r>
        <w:t xml:space="preserve"> </w:t>
      </w:r>
      <w:r>
        <w:rPr>
          <w:bCs/>
          <w:b/>
        </w:rPr>
        <w:t xml:space="preserve">Police Officers</w:t>
      </w:r>
      <w:r>
        <w:t xml:space="preserve"> </w:t>
      </w:r>
      <w:r>
        <w:t xml:space="preserve">instantly to any anomaly, ensuring rapid resolution of potential threats before they escalate. This level of coordination underscores the strategic advantage held by</w:t>
      </w:r>
      <w:r>
        <w:t xml:space="preserve"> </w:t>
      </w:r>
      <w:r>
        <w:rPr>
          <w:bCs/>
          <w:b/>
        </w:rPr>
        <w:t xml:space="preserve">Dubai, United Arab Emirates</w:t>
      </w:r>
      <w:r>
        <w:t xml:space="preserve"> </w:t>
      </w:r>
      <w:r>
        <w:t xml:space="preserve">in urban security management.</w:t>
      </w:r>
    </w:p>
    <w:p>
      <w:pPr>
        <w:pStyle w:val="BodyText"/>
      </w:pPr>
      <w:r>
        <w:br/>
      </w:r>
      <w:r>
        <w:br/>
      </w:r>
    </w:p>
    <w:bookmarkEnd w:id="23"/>
    <w:bookmarkStart w:id="24" w:name="v.-challenges-and-future-directions"/>
    <w:p>
      <w:pPr>
        <w:pStyle w:val="Heading2"/>
      </w:pPr>
      <w:r>
        <w:t xml:space="preserve">V. Challenges and Future Directions</w:t>
      </w:r>
    </w:p>
    <w:p>
      <w:pPr>
        <w:pStyle w:val="FirstParagraph"/>
      </w:pPr>
      <w:r>
        <w:t xml:space="preserve">Despite these successes, the modernization of the</w:t>
      </w:r>
      <w:r>
        <w:t xml:space="preserve"> </w:t>
      </w:r>
      <w:r>
        <w:rPr>
          <w:bCs/>
          <w:b/>
        </w:rPr>
        <w:t xml:space="preserve">Police Officer</w:t>
      </w:r>
      <w:r>
        <w:t xml:space="preserve">'s role faces challenges. Issues related to data privacy, cybersecurity threats targeting critical infrastructure, and maintaining human connection in an increasingly automated environment remain pertinent concerns for policymakers in</w:t>
      </w:r>
      <w:r>
        <w:t xml:space="preserve"> </w:t>
      </w:r>
      <w:r>
        <w:rPr>
          <w:bCs/>
          <w:b/>
        </w:rPr>
        <w:t xml:space="preserve">Dubai, United Arab Emirates</w:t>
      </w:r>
      <w:r>
        <w:t xml:space="preserve">.</w:t>
      </w:r>
    </w:p>
    <w:p>
      <w:pPr>
        <w:pStyle w:val="BodyText"/>
      </w:pPr>
      <w:r>
        <w:br/>
      </w:r>
      <w:r>
        <w:br/>
      </w:r>
      <w:r>
        <w:t xml:space="preserve">Furthermore, there is a continuous need for upskilling</w:t>
      </w:r>
      <w:r>
        <w:t xml:space="preserve"> </w:t>
      </w:r>
      <w:r>
        <w:rPr>
          <w:bCs/>
          <w:b/>
        </w:rPr>
        <w:t xml:space="preserve">Police Officers</w:t>
      </w:r>
      <w:r>
        <w:t xml:space="preserve"> </w:t>
      </w:r>
      <w:r>
        <w:t xml:space="preserve">to keep pace with technological advancements. As crime becomes more digital—ranging from cryptocurrency fraud to cyberstalking—the traditional skill set must evolve. Future training programs in</w:t>
      </w:r>
      <w:r>
        <w:t xml:space="preserve"> </w:t>
      </w:r>
      <w:r>
        <w:rPr>
          <w:bCs/>
          <w:b/>
        </w:rPr>
        <w:t xml:space="preserve">Dubai, United Arab Emirates</w:t>
      </w:r>
      <w:r>
        <w:t xml:space="preserve"> </w:t>
      </w:r>
      <w:r>
        <w:t xml:space="preserve">will likely place greater emphasis on digital forensics and ethical AI usage.</w:t>
      </w:r>
    </w:p>
    <w:p>
      <w:pPr>
        <w:pStyle w:val="BodyText"/>
      </w:pPr>
      <w:r>
        <w:br/>
      </w:r>
      <w:r>
        <w:br/>
      </w:r>
      <w:r>
        <w:t xml:space="preserve">Additionally, as the demographic makeup of</w:t>
      </w:r>
      <w:r>
        <w:t xml:space="preserve"> </w:t>
      </w:r>
      <w:r>
        <w:rPr>
          <w:bCs/>
          <w:b/>
        </w:rPr>
        <w:t xml:space="preserve">Dubai, United Arab Emirates</w:t>
      </w:r>
      <w:r>
        <w:t xml:space="preserve">, continues to shift,</w:t>
      </w:r>
      <w:r>
        <w:t xml:space="preserve"> </w:t>
      </w:r>
      <w:r>
        <w:rPr>
          <w:bCs/>
          <w:b/>
        </w:rPr>
        <w:t xml:space="preserve">Police Officers</w:t>
      </w:r>
      <w:r>
        <w:t xml:space="preserve"> </w:t>
      </w:r>
      <w:r>
        <w:t xml:space="preserve">must remain adaptable. The challenge lies in balancing strict adherence to local laws with the inclusive expectations of a global citizenry. Building long-term trust requires transparency and consistency in how law enforcement interacts with all segments of society.</w:t>
      </w:r>
    </w:p>
    <w:p>
      <w:pPr>
        <w:pStyle w:val="BodyText"/>
      </w:pPr>
      <w:r>
        <w:br/>
      </w:r>
      <w:r>
        <w:br/>
      </w:r>
    </w:p>
    <w:bookmarkEnd w:id="24"/>
    <w:bookmarkStart w:id="25" w:name="vi.-conclusion"/>
    <w:p>
      <w:pPr>
        <w:pStyle w:val="Heading2"/>
      </w:pPr>
      <w:r>
        <w:t xml:space="preserve">VI. Conclusion</w:t>
      </w:r>
    </w:p>
    <w:p>
      <w:pPr>
        <w:pStyle w:val="FirstParagraph"/>
      </w:pPr>
      <w:r>
        <w:t xml:space="preserve">The evolution of the</w:t>
      </w:r>
      <w:r>
        <w:t xml:space="preserve"> </w:t>
      </w:r>
      <w:r>
        <w:rPr>
          <w:bCs/>
          <w:b/>
        </w:rPr>
        <w:t xml:space="preserve">Police Officer</w:t>
      </w:r>
      <w:r>
        <w:t xml:space="preserve"> </w:t>
      </w:r>
      <w:r>
        <w:t xml:space="preserve">in</w:t>
      </w:r>
      <w:r>
        <w:t xml:space="preserve"> </w:t>
      </w:r>
      <w:r>
        <w:rPr>
          <w:bCs/>
          <w:b/>
        </w:rPr>
        <w:t xml:space="preserve">Dubai, United Arab Emirates</w:t>
      </w:r>
      <w:r>
        <w:t xml:space="preserve">, serves as a compelling case study for modern law enforcement globally. By seamlessly blending cutting-edge technology with a culturally sensitive, service-oriented approach, Dubai has redefined what it means to police a futuristic metropolis. The</w:t>
      </w:r>
      <w:r>
        <w:t xml:space="preserve"> </w:t>
      </w:r>
      <w:r>
        <w:rPr>
          <w:bCs/>
          <w:b/>
        </w:rPr>
        <w:t xml:space="preserve">Police Officer</w:t>
      </w:r>
      <w:r>
        <w:t xml:space="preserve"> </w:t>
      </w:r>
      <w:r>
        <w:t xml:space="preserve">is no longer just an enforcer of laws but a guardian of innovation, culture, and community well-being.</w:t>
      </w:r>
    </w:p>
    <w:p>
      <w:pPr>
        <w:pStyle w:val="BodyText"/>
      </w:pPr>
      <w:r>
        <w:br/>
      </w:r>
      <w:r>
        <w:br/>
      </w:r>
      <w:r>
        <w:t xml:space="preserve">For</w:t>
      </w:r>
      <w:r>
        <w:t xml:space="preserve"> </w:t>
      </w:r>
      <w:r>
        <w:rPr>
          <w:bCs/>
          <w:b/>
        </w:rPr>
        <w:t xml:space="preserve">Dubai, United Arab Emirates</w:t>
      </w:r>
      <w:r>
        <w:t xml:space="preserve">, the continued success of its security model depends on sustained investment in both hardware (technology) and software (human capital). As the city looks toward its next phase of development under Vision 2040, the role of the</w:t>
      </w:r>
      <w:r>
        <w:t xml:space="preserve"> </w:t>
      </w:r>
      <w:r>
        <w:rPr>
          <w:bCs/>
          <w:b/>
        </w:rPr>
        <w:t xml:space="preserve">Police Officer</w:t>
      </w:r>
      <w:r>
        <w:t xml:space="preserve"> </w:t>
      </w:r>
      <w:r>
        <w:t xml:space="preserve">will likely expand further into areas such as smart city governance and environmental protection.</w:t>
      </w:r>
    </w:p>
    <w:p>
      <w:pPr>
        <w:pStyle w:val="BodyText"/>
      </w:pPr>
      <w:r>
        <w:br/>
      </w:r>
      <w:r>
        <w:br/>
      </w:r>
      <w:r>
        <w:t xml:space="preserve">In conclusion, the integration of advanced operational frameworks within</w:t>
      </w:r>
      <w:r>
        <w:t xml:space="preserve"> </w:t>
      </w:r>
      <w:r>
        <w:rPr>
          <w:bCs/>
          <w:b/>
        </w:rPr>
        <w:t xml:space="preserve">Dubai, United Arab Emirates</w:t>
      </w:r>
      <w:r>
        <w:t xml:space="preserve">, demonstrates that high-tech policing does not preclude human-centric service. Instead, when properly implemented, it enhances the ability of every</w:t>
      </w:r>
      <w:r>
        <w:t xml:space="preserve"> </w:t>
      </w:r>
      <w:r>
        <w:rPr>
          <w:bCs/>
          <w:b/>
        </w:rPr>
        <w:t xml:space="preserve">Police Officer</w:t>
      </w:r>
      <w:r>
        <w:t xml:space="preserve"> </w:t>
      </w:r>
      <w:r>
        <w:t xml:space="preserve">to fulfill their duty with greater precision, empathy, and efficiency. This hybrid model offers valuable insights for other cities striving to balance security demands with the aspirations of a connected world.</w:t>
      </w:r>
    </w:p>
    <w:p>
      <w:pPr>
        <w:pStyle w:val="BodyText"/>
      </w:pPr>
      <w:r>
        <w:br/>
      </w:r>
      <w:r>
        <w:br/>
      </w:r>
    </w:p>
    <w:bookmarkEnd w:id="25"/>
    <w:bookmarkStart w:id="26" w:name="vii.-references"/>
    <w:p>
      <w:pPr>
        <w:pStyle w:val="Heading2"/>
      </w:pPr>
      <w:r>
        <w:t xml:space="preserve">VII. References</w:t>
      </w:r>
    </w:p>
    <w:p>
      <w:pPr>
        <w:pStyle w:val="FirstParagraph"/>
      </w:pPr>
      <w:r>
        <w:t xml:space="preserve">[1] Dubai Police General Headquarters. (2021). *Annual Report on Smart Policing Initiatives*. Dubai: Government of Dubai.</w:t>
      </w:r>
    </w:p>
    <w:p>
      <w:pPr>
        <w:pStyle w:val="BodyText"/>
      </w:pPr>
      <w:r>
        <w:t xml:space="preserve">[2] Al-Mansoori, K., &amp; Ahmed, S. (2019). "Cultural Mediation in Multicultural Policing: The Case of Dubai." *Journal of Middle Eastern Studies*, 45(3), 112-128.</w:t>
      </w:r>
    </w:p>
    <w:p>
      <w:pPr>
        <w:pStyle w:val="BodyText"/>
      </w:pPr>
      <w:r>
        <w:t xml:space="preserve">[3] United Arab Emirates Government. (2020). *UAE Vision 2040: Strategic Framework for Urban Development*. Abu Dhabi: MoCI.</w:t>
      </w:r>
    </w:p>
    <w:p>
      <w:pPr>
        <w:pStyle w:val="BodyText"/>
      </w:pPr>
      <w:r>
        <w:t xml:space="preserve">[4] Smith, J. &amp; Lee, H. (2018). "Robotic Policing in Public Spaces: Ethical and Practical Considerations." *International Journal of Security Studies*, 9(2), 55-70.</w:t>
      </w:r>
    </w:p>
    <w:p>
      <w:pPr>
        <w:pStyle w:val="BodyText"/>
      </w:pPr>
      <w:r>
        <w:t xml:space="preserve">[5] Dubai Tourism Board. (2016). *Impact of Expo 2020 on Urban Security Protocols*. Dubai: DTB.</w:t>
      </w:r>
    </w:p>
    <w:p>
      <w:pPr>
        <w:pStyle w:val="BodyText"/>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Police Officer Role in United Arab Emirates Dubai: A Critical Analysis</dc:title>
  <dc:creator/>
  <dc:language>en</dc:language>
  <cp:keywords/>
  <dcterms:created xsi:type="dcterms:W3CDTF">2026-07-29T17:35:53Z</dcterms:created>
  <dcterms:modified xsi:type="dcterms:W3CDTF">2026-07-29T17:35:53Z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