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9" w:name="Xcd17c8fb504b5214c2d2133033a5895538ff334"/>
    <w:p>
      <w:pPr>
        <w:pStyle w:val="Heading1"/>
      </w:pPr>
      <w:r>
        <w:t xml:space="preserve">The Evolving Role of the Police Officer in United States Chicago: A Critical Analysis</w:t>
      </w:r>
    </w:p>
    <w:p>
      <w:pPr>
        <w:pStyle w:val="FirstParagraph"/>
      </w:pPr>
      <w:r>
        <w:t xml:space="preserve">Journal of Urban Sociology and Public Safety Studies</w:t>
      </w:r>
      <w:r>
        <w:br/>
      </w:r>
      <w:r>
        <w:t xml:space="preserve">Volume 14, Issue 3, Fall 2023</w:t>
      </w:r>
    </w:p>
    <w:p>
      <w:pPr>
        <w:pStyle w:val="BodyText"/>
      </w:pPr>
      <w:r>
        <w:rPr>
          <w:bCs/>
          <w:b/>
        </w:rPr>
        <w:t xml:space="preserve">Abstract:</w:t>
      </w:r>
      <w:r>
        <w:br/>
      </w:r>
      <w:r>
        <w:t xml:space="preserve">This article examines the multifaceted role of the police officer within the specific socio-political context of United States Chicago. As one of the most significant metropolitan areas in North America, Chicago presents unique challenges regarding public safety, community relations, and institutional reform. Through a qualitative analysis of recent policy shifts and ethnographic data from local precincts, this study argues that the traditional paradigm of policing is undergoing a necessary transformation. We analyze how officers are adapting to demands for de-escalation techniques, social service integration, and heightened accountability mechanisms in an era characterized by increased civic engagement and systemic scrutiny.</w:t>
      </w:r>
    </w:p>
    <w:bookmarkStart w:id="20" w:name="introduction"/>
    <w:p>
      <w:pPr>
        <w:pStyle w:val="Heading2"/>
      </w:pPr>
      <w:r>
        <w:t xml:space="preserve">Introduction</w:t>
      </w:r>
    </w:p>
    <w:p>
      <w:pPr>
        <w:pStyle w:val="FirstParagraph"/>
      </w:pPr>
      <w:r>
        <w:t xml:space="preserve">The institution of law enforcement in the United States has long been a subject of intense academic debate and public discourse. Nowhere is this tension more palpable than in Chicago, Illinois, the third most populous city in the country. For decades, the Chicago Police Department (CPD) has operated under immense pressure, balancing high crime rates with historical deficits in community trust. The figure of the</w:t>
      </w:r>
      <w:r>
        <w:t xml:space="preserve"> </w:t>
      </w:r>
      <w:r>
        <w:rPr>
          <w:bCs/>
          <w:b/>
        </w:rPr>
        <w:t xml:space="preserve">Police Officer</w:t>
      </w:r>
      <w:r>
        <w:t xml:space="preserve"> </w:t>
      </w:r>
      <w:r>
        <w:t xml:space="preserve">remains central to this dynamic; they are not merely enforcers of statutes but symbols of state authority within a deeply stratified urban landscape.</w:t>
      </w:r>
    </w:p>
    <w:p>
      <w:pPr>
        <w:pStyle w:val="BodyText"/>
      </w:pPr>
      <w:r>
        <w:t xml:space="preserve">This article explores the contemporary identity and operational reality of the police officer in United States Chicago. It posits that the role is no longer defined solely by crime suppression tactics but requires a holistic approach involving mental health intervention, community partnership, and rigorous adherence to constitutional standards. By situating our analysis within</w:t>
      </w:r>
      <w:r>
        <w:t xml:space="preserve"> </w:t>
      </w:r>
      <w:r>
        <w:rPr>
          <w:bCs/>
          <w:b/>
        </w:rPr>
        <w:t xml:space="preserve">United States Chicago</w:t>
      </w:r>
      <w:r>
        <w:t xml:space="preserve">, we highlight how local history, demographic diversity, and economic disparity influence policing strategies.</w:t>
      </w:r>
    </w:p>
    <w:bookmarkEnd w:id="20"/>
    <w:bookmarkStart w:id="21" w:name="X13e4495f06cdb402cf2a75a6cd8cec86db0a700"/>
    <w:p>
      <w:pPr>
        <w:pStyle w:val="Heading2"/>
      </w:pPr>
      <w:r>
        <w:t xml:space="preserve">Historical Context of Policing in United States Chicago</w:t>
      </w:r>
    </w:p>
    <w:p>
      <w:pPr>
        <w:pStyle w:val="FirstParagraph"/>
      </w:pPr>
      <w:r>
        <w:t xml:space="preserve">To understand the current state of policing, one must acknowledge the historical legacy that shapes officer behavior and public perception. Chicago’s industrial past created distinct neighborhoods with varying levels of investment and exposure to systemic inequality. Historically, the relationship between certain communities—particularly African American residents on the South and West Sides—and law enforcement was fraught with distrust.</w:t>
      </w:r>
    </w:p>
    <w:p>
      <w:pPr>
        <w:pStyle w:val="BodyText"/>
      </w:pPr>
      <w:r>
        <w:t xml:space="preserve">Incidents such as the 1968 Democratic National Convention protests and subsequent decades of civil rights litigation have left a lasting imprint on how police officers in Chicago view their mandate. For many veteran officers, these experiences fostered an "us versus them" mentality that prioritized order over engagement. However, the late 20th century brought about federal consent decrees and internal reviews that began to shift this paradigm, forcing a re-evaluation of what it means to serve as a police officer in this specific jurisdiction.</w:t>
      </w:r>
    </w:p>
    <w:bookmarkEnd w:id="21"/>
    <w:bookmarkStart w:id="24" w:name="X6847ee6e4d2267c7f63244b1c9c799cf00905dc"/>
    <w:p>
      <w:pPr>
        <w:pStyle w:val="Heading2"/>
      </w:pPr>
      <w:r>
        <w:t xml:space="preserve">The Modern Police Officer: Operational Shifts</w:t>
      </w:r>
    </w:p>
    <w:p>
      <w:pPr>
        <w:pStyle w:val="FirstParagraph"/>
      </w:pPr>
      <w:r>
        <w:t xml:space="preserve">In the 21st century, the daily duties of a police officer in Chicago have expanded significantly. The traditional model focused heavily on reactive policing—responding to calls after a crime had occurred. Today, officers are increasingly expected to engage in proactive community building and problem-solving.</w:t>
      </w:r>
    </w:p>
    <w:bookmarkStart w:id="22" w:name="de-escalation-and-crisis-intervention"/>
    <w:p>
      <w:pPr>
        <w:pStyle w:val="Heading3"/>
      </w:pPr>
      <w:r>
        <w:t xml:space="preserve">De-escalation and Crisis Intervention</w:t>
      </w:r>
    </w:p>
    <w:p>
      <w:pPr>
        <w:pStyle w:val="FirstParagraph"/>
      </w:pPr>
      <w:r>
        <w:t xml:space="preserve">A critical component of modern police training in Chicago is de-escalation. Statistics indicate that a significant percentage of violent encounters stem from mental health crises rather than criminal intent. Consequently, police officers are now trained to recognize signs of psychological distress and utilize communication strategies to resolve situations without lethal force. This shift represents a departure from the warrior mindset toward a guardian mindset, emphasizing empathy and patience.</w:t>
      </w:r>
    </w:p>
    <w:bookmarkEnd w:id="22"/>
    <w:bookmarkStart w:id="23" w:name="tech-enabled-policing"/>
    <w:p>
      <w:pPr>
        <w:pStyle w:val="Heading3"/>
      </w:pPr>
      <w:r>
        <w:t xml:space="preserve">Tech-Enabled Policing</w:t>
      </w:r>
    </w:p>
    <w:p>
      <w:pPr>
        <w:pStyle w:val="FirstParagraph"/>
      </w:pPr>
      <w:r>
        <w:t xml:space="preserve">Furthermore, the integration of technology has altered the workflow of every police officer in Chicago. The deployment of body-worn cameras, predictive analytics software (such as Strategic Subjects List), and real-time data sharing platforms requires officers to be digitally literate. While these tools aim to increase transparency and efficiency, they also raise ethical questions regarding privacy and algorithmic bias that officers must navigate daily.</w:t>
      </w:r>
    </w:p>
    <w:bookmarkEnd w:id="23"/>
    <w:bookmarkEnd w:id="24"/>
    <w:bookmarkStart w:id="25" w:name="community-relations-and-trust-building"/>
    <w:p>
      <w:pPr>
        <w:pStyle w:val="Heading2"/>
      </w:pPr>
      <w:r>
        <w:t xml:space="preserve">Community Relations and Trust Building</w:t>
      </w:r>
    </w:p>
    <w:p>
      <w:pPr>
        <w:pStyle w:val="FirstParagraph"/>
      </w:pPr>
      <w:r>
        <w:t xml:space="preserve">The legitimacy of the police force in United States Chicago hinges on public trust. Decades of activism led by organizations such as Black Lives Matter have compelled the CPD to adopt new community-oriented policing strategies. This involves officers attending neighborhood meetings, participating in youth mentorship programs, and collaborating with local faith leaders.</w:t>
      </w:r>
    </w:p>
    <w:p>
      <w:pPr>
        <w:pStyle w:val="BodyText"/>
      </w:pPr>
      <w:r>
        <w:t xml:space="preserve">Research suggests that when police officers engage directly with residents in non-enforcement capacities, perceptions of safety improve even if crime statistics remain static. In Chicago specifically, the "Safe Streets" task force represents an attempt to disrupt cycles of violence through a combination of law enforcement presence and social support services. Officers assigned to these teams must operate as both investigators and mediators, requiring a nuanced skill set that goes beyond standard academy training.</w:t>
      </w:r>
    </w:p>
    <w:bookmarkEnd w:id="25"/>
    <w:bookmarkStart w:id="26" w:name="challenges-facing-todays-police-officer"/>
    <w:p>
      <w:pPr>
        <w:pStyle w:val="Heading2"/>
      </w:pPr>
      <w:r>
        <w:t xml:space="preserve">Challenges Facing Today's Police Officer</w:t>
      </w:r>
    </w:p>
    <w:p>
      <w:pPr>
        <w:pStyle w:val="FirstParagraph"/>
      </w:pPr>
      <w:r>
        <w:t xml:space="preserve">Despite progress, challenges remain significant. Burnout rates among police officers in Chicago are high, driven by the emotional toll of interacting with traumatized citizens and the physical dangers inherent to urban policing. Moreover, officers often find themselves caught between public demands for reform and union protections that may shield misconduct.</w:t>
      </w:r>
    </w:p>
    <w:p>
      <w:pPr>
        <w:pStyle w:val="BodyText"/>
      </w:pPr>
      <w:r>
        <w:t xml:space="preserve">Additionally, political pressure from both city hall and federal oversight bodies creates a complex operational environment. Officers must adhere to strict use-of-force policies while managing the reality of street-level decision-making where split-second judgments can have lifelong consequences. This duality creates moral injury for many service members, highlighting the need for robust mental health support systems within the department.</w:t>
      </w:r>
    </w:p>
    <w:bookmarkEnd w:id="26"/>
    <w:bookmarkStart w:id="27" w:name="conclusion"/>
    <w:p>
      <w:pPr>
        <w:pStyle w:val="Heading2"/>
      </w:pPr>
      <w:r>
        <w:t xml:space="preserve">Conclusion</w:t>
      </w:r>
    </w:p>
    <w:p>
      <w:pPr>
        <w:pStyle w:val="FirstParagraph"/>
      </w:pPr>
      <w:r>
        <w:t xml:space="preserve">The role of the police officer in United States Chicago is at a crossroads. The old paradigms of authoritarian control are giving way to models emphasizing accountability, collaboration, and human rights. For the future safety and cohesion of Chicago’s communities, it is imperative that law enforcement agencies continue to prioritize comprehensive training that addresses implicit bias, cultural competency, and crisis intervention.</w:t>
      </w:r>
    </w:p>
    <w:p>
      <w:pPr>
        <w:pStyle w:val="BodyText"/>
      </w:pPr>
      <w:r>
        <w:t xml:space="preserve">Ultimately, the transformation of policing in Chicago is not just about changing tactics; it is about redefining the social contract between the state and its citizens. As we look toward the next decade, the success of this transition will depend on sustained commitment from policymakers, community leaders, and individual officers alike to uphold justice with integrity.</w:t>
      </w:r>
    </w:p>
    <w:bookmarkEnd w:id="27"/>
    <w:bookmarkStart w:id="28" w:name="references"/>
    <w:p>
      <w:pPr>
        <w:pStyle w:val="Heading2"/>
      </w:pPr>
      <w:r>
        <w:t xml:space="preserve">References</w:t>
      </w:r>
    </w:p>
    <w:p>
      <w:pPr>
        <w:pStyle w:val="FirstParagraph"/>
      </w:pPr>
      <w:r>
        <w:rPr>
          <w:iCs/>
          <w:i/>
        </w:rPr>
        <w:t xml:space="preserve">(Note: References are illustrative for academic format demonstration)</w:t>
      </w:r>
    </w:p>
    <w:p>
      <w:pPr>
        <w:numPr>
          <w:ilvl w:val="0"/>
          <w:numId w:val="1001"/>
        </w:numPr>
        <w:pStyle w:val="Compact"/>
      </w:pPr>
      <w:r>
        <w:t xml:space="preserve">Cook, P. J., &amp; Zhang, J. (2021). "The Impact of Body-Worn Cameras on Police Conduct." Journal of Criminal Justice.</w:t>
      </w:r>
    </w:p>
    <w:p>
      <w:pPr>
        <w:numPr>
          <w:ilvl w:val="0"/>
          <w:numId w:val="1001"/>
        </w:numPr>
        <w:pStyle w:val="Compact"/>
      </w:pPr>
      <w:r>
        <w:t xml:space="preserve">Chicago Police Department Annual Report. (2023). City of Chicago.</w:t>
      </w:r>
    </w:p>
    <w:p>
      <w:pPr>
        <w:numPr>
          <w:ilvl w:val="0"/>
          <w:numId w:val="1001"/>
        </w:numPr>
        <w:pStyle w:val="Compact"/>
      </w:pPr>
      <w:r>
        <w:t xml:space="preserve">Fryer, R. G., &amp; Levitt, S. D. (2019). "An Analysis of Use-of-Force Incidents in Large US Cities." National Bureau of Economic Research.</w:t>
      </w:r>
    </w:p>
    <w:p>
      <w:pPr>
        <w:numPr>
          <w:ilvl w:val="0"/>
          <w:numId w:val="1001"/>
        </w:numPr>
        <w:pStyle w:val="Compact"/>
      </w:pPr>
      <w:r>
        <w:t xml:space="preserve">Jacobs, B., &amp; Helms, R. (2020). "Proactive Policing and Trust: Evidence from Chicago." Criminology.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United States Chicago: A Critical Analysis</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