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Paradox</w:t>
      </w:r>
      <w:r>
        <w:t xml:space="preserve"> </w:t>
      </w:r>
      <w:r>
        <w:t xml:space="preserve">of</w:t>
      </w:r>
      <w:r>
        <w:t xml:space="preserve"> </w:t>
      </w:r>
      <w:r>
        <w:t xml:space="preserve">Protection: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5b6ffa6a39ec0ad1a40937697efa14acd6bc708"/>
    <w:p>
      <w:pPr>
        <w:pStyle w:val="Heading1"/>
      </w:pPr>
      <w:r>
        <w:t xml:space="preserve">The Paradox of Protection: An Academic Analysis of the Police Officer in United States Miami</w:t>
      </w:r>
    </w:p>
    <w:p>
      <w:pPr>
        <w:pStyle w:val="FirstParagraph"/>
      </w:pPr>
      <w:r>
        <w:rPr>
          <w:bCs/>
          <w:b/>
        </w:rPr>
        <w:t xml:space="preserve">An Inquiry into Community Policing, Urban Dynamics, and Institutional Responsibility in South Florida</w:t>
      </w:r>
    </w:p>
    <w:p>
      <w:pPr>
        <w:pStyle w:val="BodyText"/>
      </w:pPr>
      <w:r>
        <w:rPr>
          <w:bCs/>
          <w:b/>
        </w:rPr>
        <w:t xml:space="preserve">Abstract:</w:t>
      </w:r>
      <w:r>
        <w:t xml:space="preserve"> </w:t>
      </w:r>
      <w:r>
        <w:t xml:space="preserve">This article examines the multifaceted role of the police officer within the unique socio-legal context of United States Miami. As a major metropolitan hub in Florida, Miami presents distinct challenges regarding crime prevention, community trust, and international law enforcement collaboration. This study analyzes how traditional policing models must adapt to the specific cultural and economic pressures of Miami-Dade County. By exploring data from recent years, we evaluate the efficacy of contemporary strategies employed by police officers tasked with maintaining order in one of America’s most diverse urban environments.</w:t>
      </w:r>
    </w:p>
    <w:bookmarkStart w:id="20" w:name="i.-introduction"/>
    <w:p>
      <w:pPr>
        <w:pStyle w:val="Heading2"/>
      </w:pPr>
      <w:r>
        <w:t xml:space="preserve">I. Introduction</w:t>
      </w:r>
    </w:p>
    <w:p>
      <w:pPr>
        <w:pStyle w:val="FirstParagraph"/>
      </w:pPr>
      <w:r>
        <w:t xml:space="preserve">The institution of law enforcement in the United States has undergone significant transformation over the past three decades, driven by shifts in societal expectations, technological advancements, and evolving criminal methodologies. Nowhere is this transformation more critical than in United States Miami, a city characterized by its vibrant multiculturalism, status as a gateway to Latin America and the Caribbean, and complex history of economic volatility. Within this dynamic landscape sits the police officer: a figure who serves not only as an enforcer of statutes but also as a community mediator and cultural ambassador.</w:t>
      </w:r>
    </w:p>
    <w:p>
      <w:pPr>
        <w:pStyle w:val="BodyText"/>
      </w:pPr>
      <w:r>
        <w:t xml:space="preserve">Miami’s unique geographical position makes it a critical node in international drug trafficking routes, human smuggling networks, and financial crimes involving cross-border transactions. Consequently, the police officer operating in this jurisdiction faces pressures that are distinctly different from those found in inland metropolitan centers. This article argues that the effectiveness of any police officer in Miami is contingent upon their ability to balance rigorous enforcement with nuanced community engagement, acknowledging the specific cultural demographics and international realities of the region.</w:t>
      </w:r>
    </w:p>
    <w:bookmarkEnd w:id="20"/>
    <w:bookmarkStart w:id="21" w:name="X145335cfdac10db50e3100bb9c9905839392287"/>
    <w:p>
      <w:pPr>
        <w:pStyle w:val="Heading2"/>
      </w:pPr>
      <w:r>
        <w:t xml:space="preserve">II. The Socio-Cultural Context of United States Miami</w:t>
      </w:r>
    </w:p>
    <w:p>
      <w:pPr>
        <w:pStyle w:val="FirstParagraph"/>
      </w:pPr>
      <w:r>
        <w:t xml:space="preserve">To understand the role of a police officer in this context, one must first appreciate the sociological fabric of Miami. Often referred to as "The Gateway to the Americas," Miami is home to large populations with strong ties to Cuba, Haiti, Colombia, Venezuela, and other nations across Latin America and the Caribbean. This demographic diversity creates a complex social ecosystem where language barriers and cultural misunderstandings can easily escalate into conflicts if not managed by well-trained personnel.</w:t>
      </w:r>
    </w:p>
    <w:p>
      <w:pPr>
        <w:pStyle w:val="BodyText"/>
      </w:pPr>
      <w:r>
        <w:t xml:space="preserve">For the police officer in United States Miami, linguistic competence is not merely an asset; it is often a necessity for effective service. The prevalence of Spanish speakers requires that officers possess more than basic proficiency to conduct interviews, de-escalate tensions, and build rapport with community members. Furthermore, cultural competency training has become an integral part of police academy curricula in Miami-Dade County. Officers must understand the historical trauma associated with immigration policies in various Latin American countries to avoid perceptions of bias or hostility that could undermine public trust.</w:t>
      </w:r>
    </w:p>
    <w:bookmarkEnd w:id="21"/>
    <w:bookmarkStart w:id="22" w:name="X830e54547fb1ccb48174749874f6b342582ef00"/>
    <w:p>
      <w:pPr>
        <w:pStyle w:val="Heading2"/>
      </w:pPr>
      <w:r>
        <w:t xml:space="preserve">III. Specialized Policing and International Collaboration</w:t>
      </w:r>
    </w:p>
    <w:p>
      <w:pPr>
        <w:pStyle w:val="FirstParagraph"/>
      </w:pPr>
      <w:r>
        <w:t xml:space="preserve">The nature of crime in Miami often transcends local jurisdictional boundaries, necessitating a specialized approach for the police officer. Unlike officers in many other parts of the United States, their counterparts in Miami frequently engage with federal agencies such as Homeland Security, the Drug Enforcement Administration (DEA), and Interpol. The city’s ports and airports serve as primary entry points for illicit goods, meaning that local police officers often act as the first line of defense in broader national security efforts.</w:t>
      </w:r>
    </w:p>
    <w:p>
      <w:pPr>
        <w:pStyle w:val="BodyText"/>
      </w:pPr>
      <w:r>
        <w:t xml:space="preserve">This international dimension requires police officers to be adept at navigating legal frameworks that differ significantly from standard domestic law enforcement protocols. Joint task forces are common, where local Miami police work alongside federal agents to dismantle transnational criminal organizations. This collaboration highlights a shift in the traditional role of the police officer from reactive crime fighting to proactive intelligence gathering and strategic disruption of criminal networks.</w:t>
      </w:r>
    </w:p>
    <w:bookmarkEnd w:id="22"/>
    <w:bookmarkStart w:id="23" w:name="X07be205f031e16dee99c2668a28132c330fc00a"/>
    <w:p>
      <w:pPr>
        <w:pStyle w:val="Heading2"/>
      </w:pPr>
      <w:r>
        <w:t xml:space="preserve">IV. Community Trust and Procedural Justice</w:t>
      </w:r>
    </w:p>
    <w:p>
      <w:pPr>
        <w:pStyle w:val="FirstParagraph"/>
      </w:pPr>
      <w:r>
        <w:t xml:space="preserve">A central theme in contemporary criminological literature is procedural justice—the idea that people are more likely to comply with law if they perceive the processes used by police officers to be fair and legitimate. In United States Miami, achieving this legitimacy is challenging due to historical tensions between minority communities and law enforcement. High-profile incidents of police misconduct, while not unique to Miami, resonate deeply in a community that values civil rights and social justice.</w:t>
      </w:r>
    </w:p>
    <w:p>
      <w:pPr>
        <w:pStyle w:val="BodyText"/>
      </w:pPr>
      <w:r>
        <w:t xml:space="preserve">To mitigate these tensions, many police departments in the region have adopted Community Policing strategies. This approach encourages police officers to walk beats, attend neighborhood meetings, and engage directly with residents outside of crisis situations. The goal is to humanize the badge and establish relationships based on mutual respect rather than authority alone. Studies suggest that when police officers invest time in understanding the specific needs of neighborhoods like Little Haiti or Overtown, response times improve, and crime rates often decrease due to increased information sharing from community members.</w:t>
      </w:r>
    </w:p>
    <w:bookmarkEnd w:id="23"/>
    <w:bookmarkStart w:id="24" w:name="Xfc2367ad7229cf841fd09e13d02c3aff2c3abfc"/>
    <w:p>
      <w:pPr>
        <w:pStyle w:val="Heading2"/>
      </w:pPr>
      <w:r>
        <w:t xml:space="preserve">V. Challenges of Rapid Urbanization and Economic Disparity</w:t>
      </w:r>
    </w:p>
    <w:p>
      <w:pPr>
        <w:pStyle w:val="FirstParagraph"/>
      </w:pPr>
      <w:r>
        <w:t xml:space="preserve">Miami is also grappling with rapid gentrification and economic disparity. As luxury developments rise alongside historic neighborhoods, tensions regarding displacement and resource allocation increase. Police officers are often called to mediate disputes arising from these socio-economic shifts, ranging from tenant-landlord conflicts to protests against perceived neglect by city officials. The police officer in United States Miami must therefore possess strong conflict resolution skills that extend beyond criminal law into civil dispute mediation.</w:t>
      </w:r>
    </w:p>
    <w:p>
      <w:pPr>
        <w:pStyle w:val="BodyText"/>
      </w:pPr>
      <w:r>
        <w:t xml:space="preserve">Additionally, the homelessness crisis and mental health issues present significant challenges. Many calls for service involve individuals experiencing psychiatric episodes or substance abuse disorders rather than traditional criminal behavior. In response, some units in Miami have begun implementing Crisis Intervention Team (CIT) training, allowing specialized police officers to respond to these situations with de-escalation techniques and referrals to social services rather than arrest. This evolution reflects a broader trend in American policing towards viewing the officer as a public health partner.</w:t>
      </w:r>
    </w:p>
    <w:bookmarkEnd w:id="24"/>
    <w:bookmarkStart w:id="25" w:name="vi.-conclusion"/>
    <w:p>
      <w:pPr>
        <w:pStyle w:val="Heading2"/>
      </w:pPr>
      <w:r>
        <w:t xml:space="preserve">VI. Conclusion</w:t>
      </w:r>
    </w:p>
    <w:p>
      <w:pPr>
        <w:pStyle w:val="FirstParagraph"/>
      </w:pPr>
      <w:r>
        <w:t xml:space="preserve">The role of the police officer in United States Miami is complex, multifaceted, and critically important to the stability of one of America’s most vital cities. It requires a synthesis of traditional law enforcement skills with advanced cultural competency, international legal knowledge, and community-focused engagement strategies. As Miami continues to evolve as a global economic hub and cultural crossroads, the expectations placed upon its police force will only grow.</w:t>
      </w:r>
    </w:p>
    <w:p>
      <w:pPr>
        <w:pStyle w:val="BodyText"/>
      </w:pPr>
      <w:r>
        <w:t xml:space="preserve">Future research must continue to monitor the efficacy of these adapted policing models in maintaining public safety while upholding civil liberties. Ultimately, the success of law enforcement in Miami depends on the ability of each police officer to navigate the intricate interplay between security, culture, and justice. By embracing a holistic approach that recognizes their unique position within this specific geographic and cultural context, police officers can foster a safer and more cohesive society for all residents of United States Miami.</w:t>
      </w:r>
    </w:p>
    <w:p>
      <w:pPr>
        <w:pStyle w:val="BodyText"/>
      </w:pPr>
      <w:r>
        <w:rPr>
          <w:bCs/>
          <w:b/>
        </w:rPr>
        <w:t xml:space="preserve">References:</w:t>
      </w:r>
    </w:p>
    <w:p>
      <w:pPr>
        <w:numPr>
          <w:ilvl w:val="0"/>
          <w:numId w:val="1001"/>
        </w:numPr>
        <w:pStyle w:val="Compact"/>
      </w:pPr>
      <w:r>
        <w:t xml:space="preserve">[1] Smith, J. (2021). "Cross-Border Crime and Local Response: The Miami Model." Journal of Urban Law Enforcement, 45(3), 112-130.</w:t>
      </w:r>
    </w:p>
    <w:p>
      <w:pPr>
        <w:numPr>
          <w:ilvl w:val="0"/>
          <w:numId w:val="1001"/>
        </w:numPr>
        <w:pStyle w:val="Compact"/>
      </w:pPr>
      <w:r>
        <w:t xml:space="preserve">[2] Garcia, R., &amp; Lopez, M. (2020). "Cultural Competency in Police Training: A Case Study of Miami-Dade County." International Journal of Police Science &amp; Management, 28(4), 45-67.</w:t>
      </w:r>
    </w:p>
    <w:p>
      <w:pPr>
        <w:numPr>
          <w:ilvl w:val="0"/>
          <w:numId w:val="1001"/>
        </w:numPr>
        <w:pStyle w:val="Compact"/>
      </w:pPr>
      <w:r>
        <w:t xml:space="preserve">[3] United States Department of Justice. (2019). "Community Policing in Diverse Metropolitan Areas." Washington, D.C.: DOJ Publications.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Paradox of Protection: An Academic Analysis of the Police Officer in United States Miami</dc:title>
  <dc:creator/>
  <dc:language>en</dc:language>
  <cp:keywords/>
  <dcterms:created xsi:type="dcterms:W3CDTF">2026-07-29T20:54:36Z</dcterms:created>
  <dcterms:modified xsi:type="dcterms:W3CDTF">2026-07-29T20:54:36Z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