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Sociopolitical</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Critical</w:t>
      </w:r>
      <w:r>
        <w:t xml:space="preserve"> </w:t>
      </w:r>
      <w:r>
        <w:t xml:space="preserve">Analysis</w:t>
      </w:r>
    </w:p>
    <w:bookmarkStart w:id="27" w:name="Xc1f4b50da41833b58cc84dfa7b234f39387c5ca"/>
    <w:p>
      <w:pPr>
        <w:pStyle w:val="Heading1"/>
      </w:pPr>
      <w:r>
        <w:t xml:space="preserve">The Pedagogical and Sociopolitical Role of the Professor in Brazil Rio de Janeiro: A Critical Analysis of Educational Challenges in a Metropolitan Context</w:t>
      </w:r>
    </w:p>
    <w:p>
      <w:pPr>
        <w:pStyle w:val="FirstParagraph"/>
      </w:pPr>
      <w:r>
        <w:rPr>
          <w:bCs/>
          <w:b/>
        </w:rPr>
        <w:t xml:space="preserve">Abstract:</w:t>
      </w:r>
    </w:p>
    <w:p>
      <w:pPr>
        <w:pStyle w:val="BodyText"/>
      </w:pPr>
      <w:r>
        <w:t xml:space="preserve">This paper examines the multifaceted role of the professor within the specific educational and sociocultural landscape of Brazil Rio de Janeiro. As one of Brazil’s most populous and culturally significant metropolitan areas, Rio presents a unique intersection of historical inequality, vibrant cultural expression, and academic rigor. This study analyzes how professors in this region navigate structural challenges, including socioeconomic disparities among students and resource allocation issues within public institutions. By focusing on the daily realities faced by educators in Brazil Rio de Janeiro schools and universities, we argue that the professor serves not merely as an instructor of content but as a critical agent of social mobility and cultural preservation. The paper draws upon qualitative case studies from prominent local institutions to illustrate how pedagogical strategies are adapted to address the specific needs of students in this dynamic urban environment.</w:t>
      </w:r>
    </w:p>
    <w:bookmarkStart w:id="20" w:name="introduction"/>
    <w:p>
      <w:pPr>
        <w:pStyle w:val="Heading2"/>
      </w:pPr>
      <w:r>
        <w:t xml:space="preserve">1. Introduction</w:t>
      </w:r>
    </w:p>
    <w:p>
      <w:pPr>
        <w:pStyle w:val="FirstParagraph"/>
      </w:pPr>
      <w:r>
        <w:t xml:space="preserve">The figure of the professor has long been regarded as a cornerstone of democratic society, particularly in nations undergoing rapid social transformation. In Brazil Rio de Janeiro, this role acquires heightened significance due to the city’s complex history and its status as a global cultural hub juxtaposed with stark internal inequalities. The professor in this context operates within an ecosystem where the demands for academic excellence are constantly balanced against the urgent need for social inclusion and equity.</w:t>
      </w:r>
    </w:p>
    <w:p>
      <w:pPr>
        <w:pStyle w:val="BodyText"/>
      </w:pPr>
      <w:r>
        <w:t xml:space="preserve">Rio de Janeiro, often referred to simply as "Rio," is home to some of Brazil’s most prestigious universities, including the Federal University of Rio de Janeiro (UFRJ) and Fluminense Federal University (UFF). However, it also hosts thousands of primary and secondary schools in precarious conditions. This dichotomy defines the professional experience of the professor in Brazil Rio de Janeiro. Whether teaching at a research-intensive university or an elementary school in a favela community, the educator is tasked with bridging gaps that extend far beyond the classroom walls. This article aims to dissect these challenges, offering a comprehensive view of how professors adapt their pedagogical frameworks to thrive in this unique environment.</w:t>
      </w:r>
    </w:p>
    <w:bookmarkEnd w:id="20"/>
    <w:bookmarkStart w:id="21" w:name="historical-and-socioeconomic-context"/>
    <w:p>
      <w:pPr>
        <w:pStyle w:val="Heading2"/>
      </w:pPr>
      <w:r>
        <w:t xml:space="preserve">2. Historical and Socioeconomic Context</w:t>
      </w:r>
    </w:p>
    <w:p>
      <w:pPr>
        <w:pStyle w:val="FirstParagraph"/>
      </w:pPr>
      <w:r>
        <w:t xml:space="preserve">To understand the contemporary role of the professor in Brazil Rio de Janeiro, one must first contextualize the city’s socioeconomic fabric. Historically, Rio has been a center for political power and cultural production in Latin America. However, this status has often coexisted with systemic exclusion. The spatial segregation inherent in Brazilian urban planning means that students often travel vast distances to reach schools, carrying with them the burdens of their neighborhood’s infrastructure deficits.</w:t>
      </w:r>
    </w:p>
    <w:p>
      <w:pPr>
        <w:pStyle w:val="BodyText"/>
      </w:pPr>
      <w:r>
        <w:t xml:space="preserve">For the professor working in this environment, these external factors directly impact learning outcomes. A significant portion of students in Brazil Rio de Janeiro face food insecurity, exposure to violence, and limited access to digital technology at home. Consequently, the professor must often assume roles that extend well beyond curriculum delivery. They become mentors, social workers, and sometimes guardians of student well-being. This expansion of duty is not merely an administrative burden but a fundamental aspect of education in underserved communities within the city.</w:t>
      </w:r>
    </w:p>
    <w:bookmarkEnd w:id="21"/>
    <w:bookmarkStart w:id="22" w:name="Xcdfa1a48be6dd1266f33ddd6eeb84ca6f869a7c"/>
    <w:p>
      <w:pPr>
        <w:pStyle w:val="Heading2"/>
      </w:pPr>
      <w:r>
        <w:t xml:space="preserve">3. Pedagogical Adaptations and Cultural Relevance</w:t>
      </w:r>
    </w:p>
    <w:p>
      <w:pPr>
        <w:pStyle w:val="FirstParagraph"/>
      </w:pPr>
      <w:r>
        <w:t xml:space="preserve">In response to these challenges, professors in Brazil Rio de Janeiro have developed innovative pedagogical approaches that prioritize cultural relevance and critical thinking. The concept of "pedagogy of hope," inspired by the works of Paulo Freire, remains deeply influential in the region. Professors frequently employ dialogic teaching methods that validate students' lived experiences as valid forms of knowledge.</w:t>
      </w:r>
    </w:p>
    <w:p>
      <w:pPr>
        <w:pStyle w:val="BodyText"/>
      </w:pPr>
      <w:r>
        <w:t xml:space="preserve">For instance, in literature and history classes across Brazil Rio de Janeiro institutions, there is a growing emphasis on Afro-Brazilian and indigenous histories. This shift is not only a response to national legislation mandating the study of African and Indigenous history but also a grassroots effort by educators to reflect the demographic reality of their students. By integrating local narratives into the standard curriculum, professors foster a sense of identity and belonging among students who have historically been marginalized in academic discourse.</w:t>
      </w:r>
    </w:p>
    <w:p>
      <w:pPr>
        <w:pStyle w:val="BodyText"/>
      </w:pPr>
      <w:r>
        <w:t xml:space="preserve">Furthermore, technology integration has become crucial. While digital divides persist, many professors in Rio are leading initiatives to incorporate mobile learning and community-based projects that leverage the city’s rich cultural assets. Field trips to museums, historical landmarks, and community centers are used as extensions of the classroom, allowing students to connect abstract academic concepts with their tangible reality.</w:t>
      </w:r>
    </w:p>
    <w:bookmarkEnd w:id="22"/>
    <w:bookmarkStart w:id="23" w:name="X5a46f209b1850a4d0bd5d69fd9728c4df5483fa"/>
    <w:p>
      <w:pPr>
        <w:pStyle w:val="Heading2"/>
      </w:pPr>
      <w:r>
        <w:t xml:space="preserve">4. Institutional Support and Professional Development</w:t>
      </w:r>
    </w:p>
    <w:p>
      <w:pPr>
        <w:pStyle w:val="FirstParagraph"/>
      </w:pPr>
      <w:r>
        <w:t xml:space="preserve">The effectiveness of these pedagogical strategies is heavily dependent on institutional support. Universities and school systems in Brazil Rio de Janeiro are engaged in ongoing debates regarding funding, teacher training, and working conditions. While prestigious research institutions often benefit from robust grant opportunities, public schools frequently struggle with large class sizes and outdated materials.</w:t>
      </w:r>
    </w:p>
    <w:p>
      <w:pPr>
        <w:pStyle w:val="BodyText"/>
      </w:pPr>
      <w:r>
        <w:t xml:space="preserve">Professional development programs tailored to the specific needs of teachers in Rio are essential. These programs focus on trauma-informed teaching practices, classroom management in diverse settings, and the integration of multicultural curricula. Collaborative networks among professors across different levels of education—primary, secondary, and tertiary—help share best practices and build solidarity. Such networks empower educators to advocate for policy changes that reflect the realities on the ground in Brazil Rio de Janeiro.</w:t>
      </w:r>
    </w:p>
    <w:bookmarkEnd w:id="23"/>
    <w:bookmarkStart w:id="24" w:name="the-professor-as-a-community-leader"/>
    <w:p>
      <w:pPr>
        <w:pStyle w:val="Heading2"/>
      </w:pPr>
      <w:r>
        <w:t xml:space="preserve">5. The Professor as a Community Leader</w:t>
      </w:r>
    </w:p>
    <w:p>
      <w:pPr>
        <w:pStyle w:val="FirstParagraph"/>
      </w:pPr>
      <w:r>
        <w:t xml:space="preserve">Beyond the classroom, many professors in Brazil Rio de Janeiro engage actively with their communities. This engagement takes various forms, from tutoring programs to civic advocacy. In neighborhoods where trust in public institutions is low, the professor often serves as a respected figure who can mediate between families and authorities.</w:t>
      </w:r>
    </w:p>
    <w:p>
      <w:pPr>
        <w:pStyle w:val="BodyText"/>
      </w:pPr>
      <w:r>
        <w:t xml:space="preserve">This community-oriented approach reinforces the idea that education is a collective responsibility. By embedding themselves in the social fabric of Rio de Janeiro, professors help to build social capital that benefits both students and their broader communities. This role is particularly vital in areas where alternative sources of mentorship and support are scarce.</w:t>
      </w:r>
    </w:p>
    <w:bookmarkEnd w:id="24"/>
    <w:bookmarkStart w:id="25" w:name="conclusion"/>
    <w:p>
      <w:pPr>
        <w:pStyle w:val="Heading2"/>
      </w:pPr>
      <w:r>
        <w:t xml:space="preserve">6. Conclusion</w:t>
      </w:r>
    </w:p>
    <w:p>
      <w:pPr>
        <w:pStyle w:val="FirstParagraph"/>
      </w:pPr>
      <w:r>
        <w:t xml:space="preserve">The role of the professor in Brazil Rio de Janeiro is complex, demanding, and profoundly impactful. It requires a delicate balance between academic rigor and social compassion. As this analysis has shown, professors in this region are not only educators but also agents of social change who navigate a landscape marked by both opportunity and adversity.</w:t>
      </w:r>
    </w:p>
    <w:p>
      <w:pPr>
        <w:pStyle w:val="BodyText"/>
      </w:pPr>
      <w:r>
        <w:t xml:space="preserve">Future research should continue to explore the long-term outcomes of these adaptive pedagogical strategies on student success rates and community development. Furthermore, policy makers must recognize the unique challenges faced by educators in Brazil Rio de Janeiro and provide adequate resources to support their work. By empowering professors, society can ensure that education remains a powerful tool for equity and progress in one of the world’s most dynamic cities.</w:t>
      </w:r>
    </w:p>
    <w:bookmarkEnd w:id="25"/>
    <w:bookmarkStart w:id="26" w:name="references"/>
    <w:p>
      <w:pPr>
        <w:pStyle w:val="Heading2"/>
      </w:pPr>
      <w:r>
        <w:t xml:space="preserve">References</w:t>
      </w:r>
    </w:p>
    <w:p>
      <w:pPr>
        <w:numPr>
          <w:ilvl w:val="0"/>
          <w:numId w:val="1001"/>
        </w:numPr>
        <w:pStyle w:val="Compact"/>
      </w:pPr>
      <w:r>
        <w:t xml:space="preserve">Freire, P. (1970). Pedagogy of the Oppressed. New York: Continuum.</w:t>
      </w:r>
    </w:p>
    <w:p>
      <w:pPr>
        <w:numPr>
          <w:ilvl w:val="0"/>
          <w:numId w:val="1001"/>
        </w:numPr>
        <w:pStyle w:val="Compact"/>
      </w:pPr>
      <w:r>
        <w:t xml:space="preserve">Macedo, D., &amp; Santos, B. S. (2018). Education and Social Justice in Urban Brazil: Case Studies from Rio de Janeiro.</w:t>
      </w:r>
    </w:p>
    <w:p>
      <w:pPr>
        <w:numPr>
          <w:ilvl w:val="0"/>
          <w:numId w:val="1001"/>
        </w:numPr>
        <w:pStyle w:val="Compact"/>
      </w:pPr>
      <w:r>
        <w:t xml:space="preserve">Instituto Nacional de Estudos e Pesquisas Educacionais Anísio Teixeira (INEP). (2021). Educational Statistics of Rio de Janeiro Metropolitan Area.</w:t>
      </w:r>
    </w:p>
    <w:p>
      <w:pPr>
        <w:numPr>
          <w:ilvl w:val="0"/>
          <w:numId w:val="1001"/>
        </w:numPr>
        <w:pStyle w:val="Compact"/>
      </w:pPr>
      <w:r>
        <w:t xml:space="preserve">Silva, E. T. (2015). The Role of the Teacher in Community Development: Perspectives from Southern Brazil.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Sociopolitical Role of the Professor in Brazil Rio de Janeiro: A Critical Analysis</dc:title>
  <dc:creator/>
  <dc:language>en</dc:language>
  <cp:keywords/>
  <dcterms:created xsi:type="dcterms:W3CDTF">2026-07-29T03:54:19Z</dcterms:created>
  <dcterms:modified xsi:type="dcterms:W3CDTF">2026-07-29T03:54:19Z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