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Strategic</w:t>
      </w:r>
      <w:r>
        <w:t xml:space="preserve"> </w:t>
      </w:r>
      <w:r>
        <w:t xml:space="preserve">Imperatives</w:t>
      </w:r>
      <w:r>
        <w:t xml:space="preserve"> </w:t>
      </w:r>
      <w:r>
        <w:t xml:space="preserve">for</w:t>
      </w:r>
      <w:r>
        <w:t xml:space="preserve"> </w:t>
      </w:r>
      <w:r>
        <w:t xml:space="preserve">Development</w:t>
      </w:r>
    </w:p>
    <w:bookmarkStart w:id="31" w:name="X594a8f997d66ebca636694ecfd56eb79630962a"/>
    <w:p>
      <w:pPr>
        <w:pStyle w:val="Heading1"/>
      </w:pPr>
      <w:r>
        <w:t xml:space="preserve">The Evolving Role of the Project Manager in Ivory Coast Abidjan: Strategic Imperatives for Development</w:t>
      </w:r>
    </w:p>
    <w:p>
      <w:pPr>
        <w:pStyle w:val="FirstParagraph"/>
      </w:pPr>
      <w:r>
        <w:rPr>
          <w:bCs/>
          <w:b/>
        </w:rPr>
        <w:t xml:space="preserve">Jean-Luc Koffi</w:t>
      </w:r>
      <w:r>
        <w:br/>
      </w:r>
      <w:r>
        <w:t xml:space="preserve">African Institute of Management Sciences</w:t>
      </w:r>
      <w:r>
        <w:br/>
      </w:r>
      <w:r>
        <w:t xml:space="preserve">Date: October 2023</w:t>
      </w:r>
    </w:p>
    <w:bookmarkStart w:id="20" w:name="abstract"/>
    <w:p>
      <w:pPr>
        <w:pStyle w:val="Heading3"/>
      </w:pPr>
      <w:r>
        <w:t xml:space="preserve">Abstract</w:t>
      </w:r>
    </w:p>
    <w:p>
      <w:pPr>
        <w:pStyle w:val="FirstParagraph"/>
      </w:pPr>
      <w:r>
        <w:t xml:space="preserve">This paper examines the critical function of the Project Manager within the rapidly expanding economic landscape of Ivory Coast Abidjan. As Abidjan solidifies its position as a primary economic hub in West Africa, the complexity of infrastructure, technology, and service-oriented projects has necessitated a shift in managerial paradigms. This study analyzes how traditional project management methodologies must be adapted to local socio-cultural contexts to ensure successful outcomes. By exploring case studies from the construction and telecommunications sectors in Abidjan, this article argues that effective Project Management is not merely a technical skill set but a strategic asset driving national development.</w:t>
      </w:r>
    </w:p>
    <w:bookmarkEnd w:id="20"/>
    <w:bookmarkStart w:id="21" w:name="introduction"/>
    <w:p>
      <w:pPr>
        <w:pStyle w:val="Heading2"/>
      </w:pPr>
      <w:r>
        <w:t xml:space="preserve">1. Introduction</w:t>
      </w:r>
    </w:p>
    <w:p>
      <w:pPr>
        <w:pStyle w:val="FirstParagraph"/>
      </w:pPr>
      <w:r>
        <w:t xml:space="preserve">The Republic of Côte d'Ivoire, commonly known as Ivory Coast, has experienced significant economic growth over the past decade. At the heart of this expansion lies Abidjan, a cosmopolitan metropolis that serves as the commercial capital and a gateway to West Africa. The city is undergoing a massive transformation driven by ambitious public infrastructure projects, private sector investments in real estate, and rapid technological integration. Within this dynamic environment, the role of the</w:t>
      </w:r>
      <w:r>
        <w:t xml:space="preserve"> </w:t>
      </w:r>
      <w:r>
        <w:rPr>
          <w:bCs/>
          <w:b/>
        </w:rPr>
        <w:t xml:space="preserve">Project Manager</w:t>
      </w:r>
      <w:r>
        <w:t xml:space="preserve"> </w:t>
      </w:r>
      <w:r>
        <w:t xml:space="preserve">has emerged as pivotal. Unlike traditional administrative roles, modern project management in this context requires a nuanced understanding of local regulations, cultural nuances, and international standards.</w:t>
      </w:r>
    </w:p>
    <w:p>
      <w:pPr>
        <w:pStyle w:val="BodyText"/>
      </w:pPr>
      <w:r>
        <w:t xml:space="preserve">This article posits that for Ivory Coast Abidjan to sustain its growth trajectory, there must be a professionalization of the Project Management profession. The specific challenges faced by project leaders in Abidjan—ranging from supply chain logistics in port cities to labor force dynamics—demand specialized knowledge and adaptive leadership skills.</w:t>
      </w:r>
    </w:p>
    <w:bookmarkEnd w:id="21"/>
    <w:bookmarkStart w:id="22" w:name="the-economic-context-of-abidjan"/>
    <w:p>
      <w:pPr>
        <w:pStyle w:val="Heading2"/>
      </w:pPr>
      <w:r>
        <w:t xml:space="preserve">2. The Economic Context of Abidjan</w:t>
      </w:r>
    </w:p>
    <w:p>
      <w:pPr>
        <w:pStyle w:val="FirstParagraph"/>
      </w:pPr>
      <w:r>
        <w:t xml:space="preserve">To understand the necessity of robust Project Management, one must first appreciate the economic backdrop of Ivory Coast Abidjan. As one of the fastest-growing economies in Africa, Abidjan attracts substantial foreign direct investment (FDI). Major projects include the development of new districts such as Vridi City, extensive road networks connecting urban centers to suburban areas, and digital infrastructure upgrades aimed at boosting fintech capabilities.</w:t>
      </w:r>
    </w:p>
    <w:p>
      <w:pPr>
        <w:pStyle w:val="BodyText"/>
      </w:pPr>
      <w:r>
        <w:t xml:space="preserve">These initiatives are characterized by high stakes and tight deadlines. For instance, the construction of large-scale housing projects must balance speed with quality to address urbanization pressures. Herein lies the challenge for the</w:t>
      </w:r>
      <w:r>
        <w:t xml:space="preserve"> </w:t>
      </w:r>
      <w:r>
        <w:rPr>
          <w:bCs/>
          <w:b/>
        </w:rPr>
        <w:t xml:space="preserve">Project Manager</w:t>
      </w:r>
      <w:r>
        <w:t xml:space="preserve">: they must navigate a complex regulatory environment while ensuring compliance with international engineering standards. The unique geography and infrastructure limitations of Abidjan further complicate logistics, making efficient resource allocation a critical managerial responsibility.</w:t>
      </w:r>
    </w:p>
    <w:bookmarkEnd w:id="22"/>
    <w:bookmarkStart w:id="25" w:name="Xcb629f21e9edcdbcaaf00a4f329e7823d2bd1f1"/>
    <w:p>
      <w:pPr>
        <w:pStyle w:val="Heading2"/>
      </w:pPr>
      <w:r>
        <w:t xml:space="preserve">3. Challenges Facing Project Managers in Abidjan</w:t>
      </w:r>
    </w:p>
    <w:bookmarkStart w:id="23" w:name="X8c579b581c2c8f6e818f43278f8105b11fd9667"/>
    <w:p>
      <w:pPr>
        <w:pStyle w:val="Heading3"/>
      </w:pPr>
      <w:r>
        <w:t xml:space="preserve">3.1 Cultural Nuances and Communication Styles</w:t>
      </w:r>
    </w:p>
    <w:p>
      <w:pPr>
        <w:pStyle w:val="FirstParagraph"/>
      </w:pPr>
      <w:r>
        <w:t xml:space="preserve">A significant portion of effective project management lies in communication. In Ivory Coast Abidjan, business culture is deeply influenced by local social hierarchies and relational dynamics. A Project Manager who relies solely on transactional communication may find themselves at odds with stakeholders who value relationship-building and consensus. Successful managers in this region often adopt a hybrid approach, integrating formal project management frameworks like PMP (Project Management Professional) standards with the communal decision-making styles prevalent in Ivorian society.</w:t>
      </w:r>
    </w:p>
    <w:bookmarkEnd w:id="23"/>
    <w:bookmarkStart w:id="24" w:name="X76cc031bf258f9beea00bc2dbb33c922bd04f35"/>
    <w:p>
      <w:pPr>
        <w:pStyle w:val="Heading3"/>
      </w:pPr>
      <w:r>
        <w:t xml:space="preserve">3.2 Infrastructure and Logistical Constraints</w:t>
      </w:r>
    </w:p>
    <w:p>
      <w:pPr>
        <w:pStyle w:val="FirstParagraph"/>
      </w:pPr>
      <w:r>
        <w:t xml:space="preserve">Traffic congestion and occasional infrastructure deficits pose significant risks to project timelines in Abidjan. Project Managers must incorporate risk mitigation strategies that account for these external variables. This includes buffer scheduling, local supplier diversification, and contingency planning for logistical disruptions. The ability to anticipate these challenges distinguishes a competent</w:t>
      </w:r>
      <w:r>
        <w:t xml:space="preserve"> </w:t>
      </w:r>
      <w:r>
        <w:rPr>
          <w:bCs/>
          <w:b/>
        </w:rPr>
        <w:t xml:space="preserve">Project Manager</w:t>
      </w:r>
      <w:r>
        <w:t xml:space="preserve"> </w:t>
      </w:r>
      <w:r>
        <w:t xml:space="preserve">from an adequate one in the Ivorian context.</w:t>
      </w:r>
    </w:p>
    <w:bookmarkEnd w:id="24"/>
    <w:bookmarkEnd w:id="25"/>
    <w:bookmarkStart w:id="26" w:name="strategic-competencies-required"/>
    <w:p>
      <w:pPr>
        <w:pStyle w:val="Heading2"/>
      </w:pPr>
      <w:r>
        <w:t xml:space="preserve">4. Strategic Competencies Required</w:t>
      </w:r>
    </w:p>
    <w:p>
      <w:pPr>
        <w:pStyle w:val="FirstParagraph"/>
      </w:pPr>
      <w:r>
        <w:t xml:space="preserve">The profile of an effective Project Manager in Ivory Coast Abidjan is evolving. It is no longer sufficient to possess technical knowledge of Gantt charts or budgeting tools. Modern project leaders must exhibit:</w:t>
      </w:r>
    </w:p>
    <w:p>
      <w:pPr>
        <w:numPr>
          <w:ilvl w:val="0"/>
          <w:numId w:val="1001"/>
        </w:numPr>
        <w:pStyle w:val="Compact"/>
      </w:pPr>
      <w:r>
        <w:rPr>
          <w:bCs/>
          <w:b/>
        </w:rPr>
        <w:t xml:space="preserve">Cross-Cultural Competence:</w:t>
      </w:r>
      <w:r>
        <w:t xml:space="preserve"> </w:t>
      </w:r>
      <w:r>
        <w:t xml:space="preserve">Ability to lead diverse teams comprising local Ivorian talent and international experts.</w:t>
      </w:r>
    </w:p>
    <w:p>
      <w:pPr>
        <w:numPr>
          <w:ilvl w:val="0"/>
          <w:numId w:val="1001"/>
        </w:numPr>
        <w:pStyle w:val="Compact"/>
      </w:pPr>
      <w:r>
        <w:rPr>
          <w:bCs/>
          <w:b/>
        </w:rPr>
        <w:t xml:space="preserve">Navigational Agility:</w:t>
      </w:r>
    </w:p>
    <w:p>
      <w:pPr>
        <w:numPr>
          <w:ilvl w:val="0"/>
          <w:numId w:val="1001"/>
        </w:numPr>
        <w:pStyle w:val="Compact"/>
      </w:pPr>
      <w:r>
        <w:rPr>
          <w:bCs/>
          <w:b/>
        </w:rPr>
        <w:t xml:space="preserve">Digital Literacy:</w:t>
      </w:r>
      <w:r>
        <w:t xml:space="preserve"> </w:t>
      </w:r>
      <w:r>
        <w:t xml:space="preserve">Proficiency in using modern project management software to facilitate remote collaboration and real-time reporting, crucial for managing large-scale developments.</w:t>
      </w:r>
    </w:p>
    <w:bookmarkEnd w:id="26"/>
    <w:bookmarkStart w:id="27" w:name="case-study-the-vridi-city-development"/>
    <w:p>
      <w:pPr>
        <w:pStyle w:val="Heading2"/>
      </w:pPr>
      <w:r>
        <w:t xml:space="preserve">5. Case Study: The Vridi City Development</w:t>
      </w:r>
    </w:p>
    <w:p>
      <w:pPr>
        <w:pStyle w:val="FirstParagraph"/>
      </w:pPr>
      <w:r>
        <w:t xml:space="preserve">An illustrative example of successful Project Management in Ivory Coast Abidjan is the Vridi City development project. This mega-project, aimed at creating a sustainable urban hub, required coordination between government entities and private international developers. The</w:t>
      </w:r>
      <w:r>
        <w:t xml:space="preserve"> </w:t>
      </w:r>
      <w:r>
        <w:rPr>
          <w:bCs/>
          <w:b/>
        </w:rPr>
        <w:t xml:space="preserve">Project Manager</w:t>
      </w:r>
      <w:r>
        <w:t xml:space="preserve"> </w:t>
      </w:r>
      <w:r>
        <w:t xml:space="preserve">responsible for this initiative demonstrated exceptional skill in stakeholder management, regularly engaging with local community leaders to address concerns regarding displacement and environmental impact.</w:t>
      </w:r>
    </w:p>
    <w:p>
      <w:pPr>
        <w:pStyle w:val="BodyText"/>
      </w:pPr>
      <w:r>
        <w:t xml:space="preserve">The project's success was attributed not just to engineering prowess but to the managerial ability to align diverse interests. By maintaining transparent communication channels and adhering strictly to social responsibility commitments, the team mitigated potential conflicts that often derail similar projects in developing economies. This case underscores the importance of soft skills in conjunction with hard technical competencies.</w:t>
      </w:r>
    </w:p>
    <w:bookmarkEnd w:id="27"/>
    <w:bookmarkStart w:id="28" w:name="Xaadb5798fb5e26e42e200fb60d955408e57ee72"/>
    <w:p>
      <w:pPr>
        <w:pStyle w:val="Heading2"/>
      </w:pPr>
      <w:r>
        <w:t xml:space="preserve">6. The Role of Professional Certification and Education</w:t>
      </w:r>
    </w:p>
    <w:p>
      <w:pPr>
        <w:pStyle w:val="FirstParagraph"/>
      </w:pPr>
      <w:r>
        <w:t xml:space="preserve">To scale these successes across Ivory Coast Abidjan, there is a pressing need for standardized education and certification. Institutions in Abidjan are increasingly partnering with international bodies to offer Project Management courses tailored to the local context. These programs emphasize not only theoretical knowledge but also practical application within the Ivorian market.</w:t>
      </w:r>
    </w:p>
    <w:p>
      <w:pPr>
        <w:pStyle w:val="BodyText"/>
      </w:pPr>
      <w:r>
        <w:t xml:space="preserve">Encouraging professionals in Abidjan to pursue certifications such as PMP, PRINCE2, or Agile certifications can elevate the standard of project execution nationwide. This professionalization helps create a unified language of management, facilitating smoother collaborations between local firms and international partners.</w:t>
      </w:r>
    </w:p>
    <w:bookmarkEnd w:id="28"/>
    <w:bookmarkStart w:id="30" w:name="conclusion"/>
    <w:p>
      <w:pPr>
        <w:pStyle w:val="Heading2"/>
      </w:pPr>
      <w:r>
        <w:t xml:space="preserve">7. Conclusion</w:t>
      </w:r>
    </w:p>
    <w:p>
      <w:pPr>
        <w:pStyle w:val="FirstParagraph"/>
      </w:pPr>
      <w:r>
        <w:t xml:space="preserve">The trajectory of Ivory Coast Abidjan is inextricably linked to its ability to execute complex projects efficiently and effectively. The Project Manager stands at the center of this execution, acting as the bridge between strategic vision and operational reality. As Abidjan continues to modernize, the demand for skilled project leaders will only increase.</w:t>
      </w:r>
    </w:p>
    <w:p>
      <w:pPr>
        <w:pStyle w:val="BodyText"/>
      </w:pPr>
      <w:r>
        <w:t xml:space="preserve">It is imperative that stakeholders—including government bodies, educational institutions, and private enterprises—recognize Project Management as a critical discipline. By investing in training, fostering cultural competence, and leveraging technology, Ivory Coast Abidjan can ensure that its development projects not only meet their technical specifications but also contribute positively to the socio-economic fabric of the nation. The future of Abidjan’s growth depends on empowering its Project Managers with the tools, knowledge, and respect they deserve.</w:t>
      </w:r>
    </w:p>
    <w:bookmarkStart w:id="29" w:name="references"/>
    <w:p>
      <w:pPr>
        <w:pStyle w:val="Heading3"/>
      </w:pPr>
      <w:r>
        <w:t xml:space="preserve">References</w:t>
      </w:r>
    </w:p>
    <w:p>
      <w:pPr>
        <w:pStyle w:val="FirstParagraph"/>
      </w:pPr>
      <w:r>
        <w:t xml:space="preserve">[1] Economic Community of West African States (ECOWAS). (2022). *Regional Development Report: Côte d'Ivoire Focus.*</w:t>
      </w:r>
      <w:r>
        <w:br/>
      </w:r>
      <w:r>
        <w:t xml:space="preserve">[2] Ivory Coast Ministry of Construction and Urban Planning. (2021). *National Infrastructure Strategy 2035.*</w:t>
      </w:r>
      <w:r>
        <w:br/>
      </w:r>
      <w:r>
        <w:t xml:space="preserve">[3] Project Management Institute. (n.d.). *Pulse of the Profession: Trends in Project Performance.*</w:t>
      </w:r>
      <w:r>
        <w:br/>
      </w:r>
      <w:r>
        <w:t xml:space="preserve">[4] Koffi, J.L., &amp; Diallo, A. (2020). "Challenges of Infrastructure Development in West African Metropolises." *Journal of African Urban Studies*, 15(3), 45-62.</w:t>
      </w:r>
      <w:r>
        <w:br/>
      </w:r>
      <w:r>
        <w:t xml:space="preserve">[5] World Bank Group. (2023). *Ivory Coast Economic Update: Building Resilience.*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Ivory Coast Abidjan: Strategic Imperatives for Development</dc:title>
  <dc:creator/>
  <dc:language>en</dc:language>
  <cp:keywords/>
  <dcterms:created xsi:type="dcterms:W3CDTF">2026-07-29T03:30:51Z</dcterms:created>
  <dcterms:modified xsi:type="dcterms:W3CDTF">2026-07-29T03:30:51Z</dcterms:modified>
</cp:coreProperties>
</file>

<file path=docProps/custom.xml><?xml version="1.0" encoding="utf-8"?>
<Properties xmlns="http://schemas.openxmlformats.org/officeDocument/2006/custom-properties" xmlns:vt="http://schemas.openxmlformats.org/officeDocument/2006/docPropsVTypes"/>
</file>