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Psychiatrist</w:t>
      </w:r>
      <w:r>
        <w:t xml:space="preserve"> </w:t>
      </w:r>
      <w:r>
        <w:t xml:space="preserve">in</w:t>
      </w:r>
      <w:r>
        <w:t xml:space="preserve"> </w:t>
      </w:r>
      <w:r>
        <w:t xml:space="preserve">Contemporary</w:t>
      </w:r>
      <w:r>
        <w:t xml:space="preserve"> </w:t>
      </w:r>
      <w:r>
        <w:t xml:space="preserve">Algeria:</w:t>
      </w:r>
      <w:r>
        <w:t xml:space="preserve"> </w:t>
      </w:r>
      <w:r>
        <w:t xml:space="preserve">Challenges</w:t>
      </w:r>
      <w:r>
        <w:t xml:space="preserve"> </w:t>
      </w:r>
      <w:r>
        <w:t xml:space="preserve">and</w:t>
      </w:r>
      <w:r>
        <w:t xml:space="preserve"> </w:t>
      </w:r>
      <w:r>
        <w:t xml:space="preserve">Opportunities</w:t>
      </w:r>
      <w:r>
        <w:t xml:space="preserve"> </w:t>
      </w:r>
      <w:r>
        <w:t xml:space="preserve">in</w:t>
      </w:r>
      <w:r>
        <w:t xml:space="preserve"> </w:t>
      </w:r>
      <w:r>
        <w:t xml:space="preserve">Algiers</w:t>
      </w:r>
    </w:p>
    <w:bookmarkStart w:id="20" w:name="X006974dc52aeb41160fd628ed8e1849fd84cb21"/>
    <w:p>
      <w:pPr>
        <w:pStyle w:val="Heading1"/>
      </w:pPr>
      <w:r>
        <w:t xml:space="preserve">The Evolving Role of the Psychiatrist in Contemporary Algeria: Challenges and Opportunities in Algiers</w:t>
      </w:r>
    </w:p>
    <w:p>
      <w:pPr>
        <w:pStyle w:val="FirstParagraph"/>
      </w:pPr>
      <w:r>
        <w:rPr>
          <w:bCs/>
          <w:b/>
        </w:rPr>
        <w:t xml:space="preserve">Abstract:</w:t>
      </w:r>
      <w:r>
        <w:t xml:space="preserve"> </w:t>
      </w:r>
      <w:r>
        <w:t xml:space="preserve">This article examines the current state of psychiatric practice in Algeria, with a specific focus on the capital city of Algiers. It explores the multifaceted role of the psychiatrist within a socio-cultural framework that blends modern medical science with traditional societal values. The discussion highlights structural challenges, including resource allocation and stigma, while proposing future directions for improving mental health care delivery in one of North Africa’s most populous urban centers.</w:t>
      </w:r>
    </w:p>
    <w:bookmarkEnd w:id="20"/>
    <w:bookmarkStart w:id="21" w:name="introduction"/>
    <w:p>
      <w:pPr>
        <w:pStyle w:val="Heading2"/>
      </w:pPr>
      <w:r>
        <w:t xml:space="preserve">Introduction</w:t>
      </w:r>
    </w:p>
    <w:p>
      <w:pPr>
        <w:pStyle w:val="FirstParagraph"/>
      </w:pPr>
      <w:r>
        <w:t xml:space="preserve">Mental health has emerged as a critical public health priority globally, yet its integration into national healthcare systems varies significantly across regions. In Algeria, a nation with a rich cultural heritage and rapid urbanization, the field of psychiatry is undergoing significant transformation. The psychiatrist in Algeria is not merely a clinician but often serves as an intermediary between Western biomedical models and deeply rooted local traditions regarding health, spirituality, and social behavior.</w:t>
      </w:r>
    </w:p>
    <w:p>
      <w:pPr>
        <w:pStyle w:val="BodyText"/>
      </w:pPr>
      <w:r>
        <w:t xml:space="preserve">Algiers, as the capital city of Algeria (Algeria Algiers), represents both the pinnacle of medical advancement in the country and the epicenter of its most pressing healthcare disparities. As a dense urban hub with over two million inhabitants in its metropolitan area, Algiers presents unique epidemiological patterns regarding mental health, ranging from high-stress occupational disorders to trauma-related conditions stemming from historical collective experiences. This article aims to contextualize the work of the psychiatrist within this specific geographic and cultural milieu.</w:t>
      </w:r>
    </w:p>
    <w:bookmarkEnd w:id="21"/>
    <w:bookmarkStart w:id="22" w:name="Xbd82e5814c98edd31c3e84e4a1fca910a56b3cd"/>
    <w:p>
      <w:pPr>
        <w:pStyle w:val="Heading2"/>
      </w:pPr>
      <w:r>
        <w:t xml:space="preserve">The Socio-Cultural Context of Mental Health in Algeria</w:t>
      </w:r>
    </w:p>
    <w:p>
      <w:pPr>
        <w:pStyle w:val="FirstParagraph"/>
      </w:pPr>
      <w:r>
        <w:t xml:space="preserve">To understand the role of the psychiatrist, one must first understand the societal landscape. Algerian society is predominantly collectivist, with strong family structures and religious adherence (primarily Islam) playing central roles in daily life. Consequently, mental distress is often somatized or interpreted through spiritual lenses before it reaches clinical attention.</w:t>
      </w:r>
    </w:p>
    <w:p>
      <w:pPr>
        <w:pStyle w:val="BodyText"/>
      </w:pPr>
      <w:r>
        <w:t xml:space="preserve">In Algiers, where modernity intersects rapidly with tradition, the stigma associated with psychiatric diagnosis remains a significant barrier to care. Families may initially seek help from religious healers or traditional practitioners before consulting a psychiatrist. Therefore, the contemporary psychiatrist in Algeria must possess not only clinical expertise but also cultural competence and sensitivity. The ability to navigate these dualities—validating spiritual beliefs while advocating for evidence-based medical treatment—is essential for effective patient engagement.</w:t>
      </w:r>
    </w:p>
    <w:bookmarkEnd w:id="22"/>
    <w:bookmarkStart w:id="25" w:name="X1b468f2d8c1f2c5efc7d41c82c54176660aa610"/>
    <w:p>
      <w:pPr>
        <w:pStyle w:val="Heading2"/>
      </w:pPr>
      <w:r>
        <w:t xml:space="preserve">Clinical Challenges and Resource Allocation</w:t>
      </w:r>
    </w:p>
    <w:p>
      <w:pPr>
        <w:pStyle w:val="FirstParagraph"/>
      </w:pPr>
      <w:r>
        <w:t xml:space="preserve">The infrastructure of mental health care in Algeria has improved in recent decades, yet challenges persist. In Algiers, major psychiatric hospitals such as the Hôpital Psychiatrique El Ghazal face overcrowding and staffing shortages. While there are more psychiatrists per capita in the capital compared to rural regions like Adrar or Illizi, the ratio remains insufficient for a population of this size.</w:t>
      </w:r>
    </w:p>
    <w:bookmarkStart w:id="23" w:name="epidemiological-shifts"/>
    <w:p>
      <w:pPr>
        <w:pStyle w:val="Heading3"/>
      </w:pPr>
      <w:r>
        <w:t xml:space="preserve">Epidemiological Shifts</w:t>
      </w:r>
    </w:p>
    <w:p>
      <w:pPr>
        <w:pStyle w:val="FirstParagraph"/>
      </w:pPr>
      <w:r>
        <w:t xml:space="preserve">The profile of patients seen by psychiatrists in Algiers has shifted. There is a rising prevalence of mood disorders, anxiety disorders, and substance use disorders among young adults and students. The economic pressures associated with urban living in Algiers contribute to high levels of stress. Furthermore, the legacy of the country's turbulent history continues to impact the mental well-being of older generations, requiring psychiatrists to be adept at treating complex trauma.</w:t>
      </w:r>
    </w:p>
    <w:bookmarkEnd w:id="23"/>
    <w:bookmarkStart w:id="24" w:name="integration-with-general-medicine"/>
    <w:p>
      <w:pPr>
        <w:pStyle w:val="Heading3"/>
      </w:pPr>
      <w:r>
        <w:t xml:space="preserve">Integration with General Medicine</w:t>
      </w:r>
    </w:p>
    <w:p>
      <w:pPr>
        <w:pStyle w:val="FirstParagraph"/>
      </w:pPr>
      <w:r>
        <w:t xml:space="preserve">A critical gap exists in the integration of psychiatric care into primary health settings. In Algeria, general practitioners often serve as the first point of contact for mental health issues but may lack specialized training. Psychiatrists in Algiers are increasingly called upon to provide consultation-liaison services within general hospitals, bridging the divide between physical and mental healthcare.</w:t>
      </w:r>
    </w:p>
    <w:bookmarkEnd w:id="24"/>
    <w:bookmarkEnd w:id="25"/>
    <w:bookmarkStart w:id="26" w:name="Xeeca44f054b53b8f995d694bd3bbe0c9c46ce10"/>
    <w:p>
      <w:pPr>
        <w:pStyle w:val="Heading2"/>
      </w:pPr>
      <w:r>
        <w:t xml:space="preserve">The Role of Education and Professional Development</w:t>
      </w:r>
    </w:p>
    <w:p>
      <w:pPr>
        <w:pStyle w:val="FirstParagraph"/>
      </w:pPr>
      <w:r>
        <w:t xml:space="preserve">The training of psychiatrists in Algeria is primarily conducted at university medical faculties, with Algiers hosting several key institutions. The curriculum has been evolving to include more exposure to community psychiatry and psychotherapy techniques alongside pharmacological management. However, there is a growing need for continuous professional development, particularly in areas such as child and adolescent psychiatry and geriatric mental health.</w:t>
      </w:r>
    </w:p>
    <w:p>
      <w:pPr>
        <w:pStyle w:val="BodyText"/>
      </w:pPr>
      <w:r>
        <w:t xml:space="preserve">Collaboration with international academic journals and participation in global conferences are becoming more common among Algerian psychiatrists. This exchange of knowledge helps align local practices with international standards while allowing researchers from Algiers to contribute unique perspectives on how cultural factors influence the presentation and treatment of mental illness.</w:t>
      </w:r>
    </w:p>
    <w:bookmarkEnd w:id="26"/>
    <w:bookmarkStart w:id="28" w:name="X2264e146a1b32c0fb7457b3df2f0901f9de0d9e"/>
    <w:p>
      <w:pPr>
        <w:pStyle w:val="Heading2"/>
      </w:pPr>
      <w:r>
        <w:t xml:space="preserve">Policy Implications and Future Directions</w:t>
      </w:r>
    </w:p>
    <w:p>
      <w:pPr>
        <w:pStyle w:val="FirstParagraph"/>
      </w:pPr>
      <w:r>
        <w:t xml:space="preserve">The Algerian government has recognized the need for a comprehensive national mental health strategy. Recent policies aim to decentralize services, moving away from large institutional hospitals toward community-based care centers in neighborhoods across Algiers. For the psychiatrist, this shift implies a move from long-term inpatient management to outpatient support and crisis intervention.</w:t>
      </w:r>
    </w:p>
    <w:bookmarkStart w:id="27" w:name="telepsychiatry-as-a-solution"/>
    <w:p>
      <w:pPr>
        <w:pStyle w:val="Heading3"/>
      </w:pPr>
      <w:r>
        <w:t xml:space="preserve">Telepsychiatry as a Solution</w:t>
      </w:r>
    </w:p>
    <w:p>
      <w:pPr>
        <w:pStyle w:val="FirstParagraph"/>
      </w:pPr>
      <w:r>
        <w:t xml:space="preserve">Digital health technologies offer promising avenues for expanding access. In Algiers, internet penetration is high among the youth, making telepsychiatry a viable option for follow-up consultations and psychoeducation. Psychiatrists must adapt to these digital platforms, ensuring that ethical standards regarding patient confidentiality and data privacy are maintained in online settings.</w:t>
      </w:r>
    </w:p>
    <w:bookmarkEnd w:id="27"/>
    <w:bookmarkEnd w:id="28"/>
    <w:bookmarkStart w:id="29" w:name="conclusion"/>
    <w:p>
      <w:pPr>
        <w:pStyle w:val="Heading2"/>
      </w:pPr>
      <w:r>
        <w:t xml:space="preserve">Conclusion</w:t>
      </w:r>
    </w:p>
    <w:p>
      <w:pPr>
        <w:pStyle w:val="FirstParagraph"/>
      </w:pPr>
      <w:r>
        <w:t xml:space="preserve">The psychiatrist in Algeria, particularly those practicing in Algiers, operates at a complex intersection of science, culture, and policy. While significant challenges such as stigma and resource constraints remain, the trajectory of mental healthcare in Algeria is one of cautious optimism. By embracing cultural sensitivity, leveraging educational advancements, and adapting to technological innovations, psychiatrists can play a pivotal role in reducing the burden of mental illness.</w:t>
      </w:r>
    </w:p>
    <w:p>
      <w:pPr>
        <w:pStyle w:val="BodyText"/>
      </w:pPr>
      <w:r>
        <w:t xml:space="preserve">Future research should focus on longitudinal studies tracking treatment outcomes in Algiers to better understand which interventions are most effective within this specific cultural context. Ultimately, strengthening the role of the psychiatrist is not just a medical imperative but a social one, essential for fostering a healthier and more resilient Algerian society.</w:t>
      </w:r>
    </w:p>
    <w:bookmarkEnd w:id="29"/>
    <w:bookmarkStart w:id="30" w:name="references"/>
    <w:p>
      <w:pPr>
        <w:pStyle w:val="Heading3"/>
      </w:pPr>
      <w:r>
        <w:t xml:space="preserve">References</w:t>
      </w:r>
    </w:p>
    <w:p>
      <w:pPr>
        <w:numPr>
          <w:ilvl w:val="0"/>
          <w:numId w:val="1001"/>
        </w:numPr>
        <w:pStyle w:val="Compact"/>
      </w:pPr>
      <w:r>
        <w:t xml:space="preserve">Bentaleb, A. I., et al. (2020). "Mental Health Care in Algeria: Current Status and Perspectives."</w:t>
      </w:r>
      <w:r>
        <w:t xml:space="preserve"> </w:t>
      </w:r>
      <w:r>
        <w:rPr>
          <w:iCs/>
          <w:i/>
        </w:rPr>
        <w:t xml:space="preserve">African Journal of Psychiatry</w:t>
      </w:r>
      <w:r>
        <w:t xml:space="preserve">.</w:t>
      </w:r>
    </w:p>
    <w:p>
      <w:pPr>
        <w:numPr>
          <w:ilvl w:val="0"/>
          <w:numId w:val="1001"/>
        </w:numPr>
        <w:pStyle w:val="Compact"/>
      </w:pPr>
      <w:r>
        <w:t xml:space="preserve">Mehrez, A. (2019). "The Impact of Sociocultural Factors on Psychiatric Diagnosis in North Africa."</w:t>
      </w:r>
      <w:r>
        <w:t xml:space="preserve"> </w:t>
      </w:r>
      <w:r>
        <w:rPr>
          <w:iCs/>
          <w:i/>
        </w:rPr>
        <w:t xml:space="preserve">International Review of Psychiatry</w:t>
      </w:r>
      <w:r>
        <w:t xml:space="preserve">.</w:t>
      </w:r>
    </w:p>
    <w:p>
      <w:pPr>
        <w:numPr>
          <w:ilvl w:val="0"/>
          <w:numId w:val="1001"/>
        </w:numPr>
        <w:pStyle w:val="Compact"/>
      </w:pPr>
      <w:r>
        <w:t xml:space="preserve">National Institute of Public Health Algeria. (2022). "Epidemiological Data on Mental Health in Urban Centers: The Case of Algiers."</w:t>
      </w:r>
    </w:p>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Psychiatrist in Contemporary Algeria: Challenges and Opportunities in Algiers</dc:title>
  <dc:creator/>
  <dc:language>en</dc:language>
  <cp:keywords/>
  <dcterms:created xsi:type="dcterms:W3CDTF">2026-07-29T13:19:57Z</dcterms:created>
  <dcterms:modified xsi:type="dcterms:W3CDTF">2026-07-29T13:19:57Z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