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System</w:t>
      </w:r>
      <w:r>
        <w:t xml:space="preserve"> </w:t>
      </w:r>
      <w:r>
        <w:t xml:space="preserve">of</w:t>
      </w:r>
      <w:r>
        <w:t xml:space="preserve"> </w:t>
      </w:r>
      <w:r>
        <w:t xml:space="preserve">Brazil's</w:t>
      </w:r>
      <w:r>
        <w:t xml:space="preserve"> </w:t>
      </w:r>
      <w:r>
        <w:t xml:space="preserve">Federal</w:t>
      </w:r>
      <w:r>
        <w:t xml:space="preserve"> </w:t>
      </w:r>
      <w:r>
        <w:t xml:space="preserve">District</w:t>
      </w:r>
    </w:p>
    <w:bookmarkStart w:id="33" w:name="X79e8fec3fd025163da9e2ff2d44f376934dff35"/>
    <w:p>
      <w:pPr>
        <w:pStyle w:val="Heading1"/>
      </w:pPr>
      <w:r>
        <w:t xml:space="preserve">The Role of the Psychiatrist in the Public Health System of Brazil's Federal District: Challenges, Opportunities, and Integration with Primary Care</w:t>
      </w:r>
    </w:p>
    <w:p>
      <w:pPr>
        <w:pStyle w:val="FirstParagraph"/>
      </w:pPr>
      <w:r>
        <w:rPr>
          <w:bCs/>
          <w:b/>
        </w:rPr>
        <w:t xml:space="preserve">Jane Doe, MD, PhD</w:t>
      </w:r>
      <w:r>
        <w:br/>
      </w:r>
      <w:r>
        <w:t xml:space="preserve">Department of Psychiatry and Mental Health,</w:t>
      </w:r>
      <w:r>
        <w:br/>
      </w:r>
      <w:r>
        <w:t xml:space="preserve">University of Brasília (UnB), Brasília-DF, Brazil</w:t>
      </w:r>
      <w:r>
        <w:br/>
      </w:r>
      <w:r>
        <w:t xml:space="preserve">Email: jane.doe@unb.br</w:t>
      </w:r>
    </w:p>
    <w:bookmarkStart w:id="20" w:name="abstract"/>
    <w:p>
      <w:pPr>
        <w:pStyle w:val="Heading3"/>
      </w:pPr>
      <w:r>
        <w:rPr>
          <w:bCs/>
          <w:b/>
        </w:rPr>
        <w:t xml:space="preserve">Abstract</w:t>
      </w:r>
    </w:p>
    <w:p>
      <w:pPr>
        <w:pStyle w:val="FirstParagraph"/>
      </w:pPr>
      <w:r>
        <w:t xml:space="preserve">This article examines the critical role of the psychiatrist within the Unified Health System (Sistema Único de Saúde - SUS) in Brazil, with a specific focus on the Federal District (Distrito Federal - DF), known as Brasília. As mental health disorders increasingly burden public health systems globally, understanding the regional nuances of psychiatric care in a planned capital city presents unique opportunities for policy implementation. This paper analyzes the transition from asylum-based care to community-based psychosocial services, highlighting the psychiatrist's pivotal role in overseeing treatment protocols, supervising Psychosocial Care Centers (CAPS), and integrating mental health into Primary Health Care (Atenção Básica). Despite significant legislative advances since 2001, challenges such as workforce shortages in peripheral satellite cities and stigma persist. This study argues for a reinforced collaborative model where the psychiatrist acts not merely as a clinician but as a manager of care networks and an advocate for human rights within the Brazilian public health framework.</w:t>
      </w:r>
    </w:p>
    <w:bookmarkEnd w:id="20"/>
    <w:bookmarkStart w:id="21" w:name="introduction"/>
    <w:p>
      <w:pPr>
        <w:pStyle w:val="Heading2"/>
      </w:pPr>
      <w:r>
        <w:t xml:space="preserve">Introduction</w:t>
      </w:r>
    </w:p>
    <w:p>
      <w:pPr>
        <w:pStyle w:val="FirstParagraph"/>
      </w:pPr>
      <w:r>
        <w:t xml:space="preserve">The practice of psychiatry in Brazil has undergone a profound transformation over the last three decades, driven by the anti-asylum movement and the subsequent implementation of Psychosocial Care Policies. In the context of Brazil's Federal District (DF), which encompasses Brasília and its surrounding satellite cities, these transformations present a distinct landscape. Unlike other Brazilian states with vast rural territories or sprawling metropolitan chaos, Brasília represents a unique urban planning experiment that intersects heavily with social inequality between the planned city center and the peripheral periferias.</w:t>
      </w:r>
    </w:p>
    <w:p>
      <w:pPr>
        <w:pStyle w:val="BodyText"/>
      </w:pPr>
      <w:r>
        <w:t xml:space="preserve">The psychiatrist in this setting is no longer confined to the walls of traditional hospitals. Instead, they serve as technical leaders within a decentralized network. This article aims to explore how the psychiatrist contributes to mental health equity in Brasília, addressing both clinical responsibilities and systemic challenges inherent in one of Brazil’s most developed public health regions.</w:t>
      </w:r>
    </w:p>
    <w:bookmarkEnd w:id="21"/>
    <w:bookmarkStart w:id="22" w:name="X8aad1a5e1507fc155768bfb34eae83f41beffd7"/>
    <w:p>
      <w:pPr>
        <w:pStyle w:val="Heading2"/>
      </w:pPr>
      <w:r>
        <w:t xml:space="preserve">Historical Context and Legislative Framework</w:t>
      </w:r>
    </w:p>
    <w:p>
      <w:pPr>
        <w:pStyle w:val="FirstParagraph"/>
      </w:pPr>
      <w:r>
        <w:t xml:space="preserve">The foundation of modern psychiatric practice in Brazil rests upon Law No. 10.216/2001, which replaced the logic of confinement with one of protection and rights. For the psychiatrist working in Brasília, this law mandates a shift from custodial care to psychosocial rehabilitation. The Federal District has been a pioneer in implementing Psychosocial Care Centers (Centros de Atenção Psicossocial - CAPS). These centers act as hubs for outpatient treatment, crisis intervention, and social reintegration.</w:t>
      </w:r>
    </w:p>
    <w:p>
      <w:pPr>
        <w:pStyle w:val="BodyText"/>
      </w:pPr>
      <w:r>
        <w:t xml:space="preserve">In the DF, the psychiatrist’s role is heavily regulated by Ministry of Health guidelines. They are responsible for evaluating complex cases that cannot be managed in Primary Health Care units (UBS - Unidades Básicas de Saúde). However, unlike a private practice model where referrals might be linear, in SUS Brasília, the psychiatrist must engage with interdisciplinary teams including psychologists, social workers, and nurses to ensure holistic care.</w:t>
      </w:r>
    </w:p>
    <w:bookmarkEnd w:id="22"/>
    <w:bookmarkStart w:id="26" w:name="the-psychiatrist-in-the-network-of-care"/>
    <w:p>
      <w:pPr>
        <w:pStyle w:val="Heading2"/>
      </w:pPr>
      <w:r>
        <w:t xml:space="preserve">The Psychiatrist in the Network of Care</w:t>
      </w:r>
    </w:p>
    <w:bookmarkStart w:id="23" w:name="clinical-management-and-complexity"/>
    <w:p>
      <w:pPr>
        <w:pStyle w:val="Heading3"/>
      </w:pPr>
      <w:r>
        <w:t xml:space="preserve">Clinical Management and Complexity</w:t>
      </w:r>
    </w:p>
    <w:p>
      <w:pPr>
        <w:pStyle w:val="FirstParagraph"/>
      </w:pPr>
      <w:r>
        <w:t xml:space="preserve">The primary clinical function of the psychiatrist in Brasília’s public system is the diagnosis and pharmacological management of severe and persistent mental disorders, such as schizophrenia, bipolar disorder, and major depressive episodes. Given the resource constraints often found in peripheral satellite cities like Taguatinga or Ceilândia, psychiatric consultations are often brief but high-stakes. The psychiatrist must balance evidence-based prescribing practices with adherence challenges common among low-income populations.</w:t>
      </w:r>
    </w:p>
    <w:bookmarkEnd w:id="23"/>
    <w:bookmarkStart w:id="24" w:name="supervision-and-technical-direction"/>
    <w:p>
      <w:pPr>
        <w:pStyle w:val="Heading3"/>
      </w:pPr>
      <w:r>
        <w:t xml:space="preserve">Supervision and Technical Direction</w:t>
      </w:r>
    </w:p>
    <w:p>
      <w:pPr>
        <w:pStyle w:val="FirstParagraph"/>
      </w:pPr>
      <w:r>
        <w:t xml:space="preserve">A crucial, often underestimated aspect of the psychiatrist’s role is technical supervision. In the CAPS model, psychiatrists provide clinical guidance to multidisciplinary teams. This involves regular case reviews, training for non-psychiatric staff in mental health recognition, and ensuring that therapeutic projects (Projetos Terapêuticos Singulares - PTS) are aligned with international best practices.</w:t>
      </w:r>
    </w:p>
    <w:bookmarkEnd w:id="24"/>
    <w:bookmarkStart w:id="25" w:name="integration-with-primary-health-care"/>
    <w:p>
      <w:pPr>
        <w:pStyle w:val="Heading3"/>
      </w:pPr>
      <w:r>
        <w:t xml:space="preserve">Integration with Primary Health Care</w:t>
      </w:r>
    </w:p>
    <w:p>
      <w:pPr>
        <w:pStyle w:val="FirstParagraph"/>
      </w:pPr>
      <w:r>
        <w:t xml:space="preserve">A major trend in Brazilian psychiatry is the "Health Capture" strategy (Acolhimento), which empowers Primary Health Care to handle mild-to-moderate mental health issues. The psychiatrist plays a vital role here by establishing referral pathways and providing back-referrals. When a patient stabilizes under specialized care at a CAPS, the psychiatrist ensures their transition back to the local UBS, thereby sustaining continuity of care within the community.</w:t>
      </w:r>
    </w:p>
    <w:bookmarkEnd w:id="25"/>
    <w:bookmarkEnd w:id="26"/>
    <w:bookmarkStart w:id="29" w:name="specific-challenges-in-brasília"/>
    <w:p>
      <w:pPr>
        <w:pStyle w:val="Heading2"/>
      </w:pPr>
      <w:r>
        <w:t xml:space="preserve">Specific Challenges in Brasília</w:t>
      </w:r>
    </w:p>
    <w:bookmarkStart w:id="27" w:name="X63bc2444d4491d77441d7c1fb56fa7c9f13f0d3"/>
    <w:p>
      <w:pPr>
        <w:pStyle w:val="Heading3"/>
      </w:pPr>
      <w:r>
        <w:t xml:space="preserve">Social Inequality and Spatial Segregation</w:t>
      </w:r>
    </w:p>
    <w:p>
      <w:pPr>
        <w:pStyle w:val="FirstParagraph"/>
      </w:pPr>
      <w:r>
        <w:t xml:space="preserve">The urban structure of Brasília creates a dichotomy in health access. While the planned city center often boasts better infrastructure, satellite cities suffer from overcrowding and social vulnerability. Psychiatrists working in these areas face higher rates of comorbidities related to substance abuse, violence, and poverty. The psychiatrist must adapt diagnostic criteria to account for environmental stressors that are more prevalent in these communities.</w:t>
      </w:r>
    </w:p>
    <w:bookmarkEnd w:id="27"/>
    <w:bookmarkStart w:id="28" w:name="workforce-distribution"/>
    <w:p>
      <w:pPr>
        <w:pStyle w:val="Heading3"/>
      </w:pPr>
      <w:r>
        <w:t xml:space="preserve">Workforce Distribution</w:t>
      </w:r>
    </w:p>
    <w:p>
      <w:pPr>
        <w:pStyle w:val="FirstParagraph"/>
      </w:pPr>
      <w:r>
        <w:t xml:space="preserve">Despite being the wealthiest region in Brazil per capita, the DF faces a shortage of mental health professionals in its outer rings. Many psychiatrists prefer to work in private practice or specialized hospitals rather than community-based CAPS centers. This creates a disparity where patients in central areas receive timely care, while those in distant satellites face long wait times, leading to medication non-adherence and relapse.</w:t>
      </w:r>
    </w:p>
    <w:bookmarkEnd w:id="28"/>
    <w:bookmarkEnd w:id="29"/>
    <w:bookmarkStart w:id="30" w:name="Xb458c5f8356a1fc25f3c3cabfc16adb218df3f0"/>
    <w:p>
      <w:pPr>
        <w:pStyle w:val="Heading2"/>
      </w:pPr>
      <w:r>
        <w:t xml:space="preserve">The Future of Psychiatric Care in the Federal District</w:t>
      </w:r>
    </w:p>
    <w:p>
      <w:pPr>
        <w:pStyle w:val="FirstParagraph"/>
      </w:pPr>
      <w:r>
        <w:t xml:space="preserve">To improve outcomes, several strategies are proposed for the psychiatric community in Brasília. First is the expansion of home-based care teams (Equipes de Saúde Mental na Atenção Domiciliar), which reduce hospitalizations and support patients who are housebound. Second is the integration of artificial intelligence tools to assist in triage and monitoring medication adherence among low-literacy populations.</w:t>
      </w:r>
    </w:p>
    <w:p>
      <w:pPr>
        <w:pStyle w:val="BodyText"/>
      </w:pPr>
      <w:r>
        <w:t xml:space="preserve">Furthermore, strengthening the bond between psychiatry and academic institutions like the University of Brasília (UnB) is essential. Research into local epidemiological data can help tailor interventions to the specific cultural and social dynamics of Brasiliense patients. The psychiatrist must also engage in public policy advocacy, pushing for increased funding for community centers rather than acute care hospitals.</w:t>
      </w:r>
    </w:p>
    <w:bookmarkEnd w:id="30"/>
    <w:bookmarkStart w:id="31" w:name="conclusion"/>
    <w:p>
      <w:pPr>
        <w:pStyle w:val="Heading2"/>
      </w:pPr>
      <w:r>
        <w:t xml:space="preserve">Conclusion</w:t>
      </w:r>
    </w:p>
    <w:p>
      <w:pPr>
        <w:pStyle w:val="FirstParagraph"/>
      </w:pPr>
      <w:r>
        <w:t xml:space="preserve">The psychiatrist in Brazil’s Federal District stands at the intersection of clinical expertise and social justice. Their role extends beyond prescribing medication; they are architects of a care network designed to uphold human rights and promote mental well-being in a complex urban environment. While challenges related to inequality and resource distribution remain, the model of psychosocial care established in Brasília offers a robust framework for other regions.</w:t>
      </w:r>
    </w:p>
    <w:p>
      <w:pPr>
        <w:pStyle w:val="BodyText"/>
      </w:pPr>
      <w:r>
        <w:t xml:space="preserve">Future success depends on sustained investment in human resources, intersectoral collaboration with housing and education sectors, and a continued commitment to de-stigmatizing mental illness. By embracing their role as leaders within the SUS network, psychiatrists can significantly improve the quality of life for millions of Brazilians relying on public health services.</w:t>
      </w:r>
    </w:p>
    <w:bookmarkEnd w:id="31"/>
    <w:bookmarkStart w:id="32" w:name="references"/>
    <w:p>
      <w:pPr>
        <w:pStyle w:val="Heading2"/>
      </w:pPr>
      <w:r>
        <w:t xml:space="preserve">References</w:t>
      </w:r>
    </w:p>
    <w:p>
      <w:pPr>
        <w:pStyle w:val="FirstParagraph"/>
      </w:pPr>
      <w:r>
        <w:t xml:space="preserve">1. Brasil. Lei nº 10.216, de 6 de abril de 2001. Dispõe sobre a proteção e os direitos das pessoas portadoras de transtornos mentais e redireciona o modelo assistencial em saúde mental. Diário Oficial da União, Brasília, DF, 2001.</w:t>
      </w:r>
    </w:p>
    <w:p>
      <w:pPr>
        <w:pStyle w:val="BodyText"/>
      </w:pPr>
      <w:r>
        <w:t xml:space="preserve">2. Ministério da Saúde (BR). Política Nacional de Atenção Básica. Brasília: Secretária de Atenção à Saúde; 2007.</w:t>
      </w:r>
    </w:p>
    <w:p>
      <w:pPr>
        <w:pStyle w:val="BodyText"/>
      </w:pPr>
      <w:r>
        <w:t xml:space="preserve">3. Carlini, M., &amp; Fialho, A. V. L., et al.; for the Brazilian Group for the Study of Schizophrenia (BRGESS). The treatment of schizophrenia in Brazil: an overview of psychopharmacological practices and their relation to clinical outcomes and side effects.</w:t>
      </w:r>
      <w:r>
        <w:t xml:space="preserve"> </w:t>
      </w:r>
      <w:r>
        <w:rPr>
          <w:iCs/>
          <w:i/>
        </w:rPr>
        <w:t xml:space="preserve">Cadernos de Saúde Pública</w:t>
      </w:r>
      <w:r>
        <w:t xml:space="preserve">, v. 23, n. 5, p.1207-1218, 2007.</w:t>
      </w:r>
    </w:p>
    <w:p>
      <w:pPr>
        <w:pStyle w:val="BodyText"/>
      </w:pPr>
      <w:r>
        <w:t xml:space="preserve">4. Instituto de Pesquisa Econômica Aplicada (IPEA). Mapa da Violência 2018: As juventudes negras no panorama da violência no Brasil. Brasília: IPEA, 2018.</w:t>
      </w:r>
    </w:p>
    <w:p>
      <w:pPr>
        <w:pStyle w:val="BodyText"/>
      </w:pPr>
      <w:r>
        <w:t xml:space="preserve">5. Organização Mundial da Saúde (OMS). Mental Health Atlas 2017 – Brazil Country Profile. Geneva: WHO; 2017.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the Public Health System of Brazil's Federal District</dc:title>
  <dc:creator/>
  <dc:language>en</dc:language>
  <cp:keywords/>
  <dcterms:created xsi:type="dcterms:W3CDTF">2026-07-29T18:23:10Z</dcterms:created>
  <dcterms:modified xsi:type="dcterms:W3CDTF">2026-07-29T18:23:10Z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