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Western</w:t>
      </w:r>
      <w:r>
        <w:t xml:space="preserve"> </w:t>
      </w:r>
      <w:r>
        <w:t xml:space="preserve">Psychiatric</w:t>
      </w:r>
      <w:r>
        <w:t xml:space="preserve"> </w:t>
      </w:r>
      <w:r>
        <w:t xml:space="preserve">Methodologies</w:t>
      </w:r>
      <w:r>
        <w:t xml:space="preserve"> </w:t>
      </w:r>
      <w:r>
        <w:t xml:space="preserve">in</w:t>
      </w:r>
      <w:r>
        <w:t xml:space="preserve"> </w:t>
      </w:r>
      <w:r>
        <w:t xml:space="preserve">Contemporary</w:t>
      </w:r>
      <w:r>
        <w:t xml:space="preserve"> </w:t>
      </w:r>
      <w:r>
        <w:t xml:space="preserve">Clinical</w:t>
      </w:r>
      <w:r>
        <w:t xml:space="preserve"> </w:t>
      </w:r>
      <w:r>
        <w:t xml:space="preserve">Practice: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r>
        <w:t xml:space="preserve"> </w:t>
      </w:r>
      <w:r>
        <w:t xml:space="preserve">Japan</w:t>
      </w:r>
    </w:p>
    <w:bookmarkStart w:id="29" w:name="X5b22b26dbe703575104256a7bbef7b418e2f793"/>
    <w:p>
      <w:pPr>
        <w:pStyle w:val="Heading1"/>
      </w:pPr>
      <w:r>
        <w:t xml:space="preserve">The Integration of Western Psychiatric Methodologies in Contemporary Clinical Practice: A Case Study of Osaka, Japan</w:t>
      </w:r>
    </w:p>
    <w:p>
      <w:pPr>
        <w:pStyle w:val="FirstParagraph"/>
      </w:pPr>
      <w:r>
        <w:rPr>
          <w:bCs/>
          <w:b/>
        </w:rPr>
        <w:t xml:space="preserve">Dr. Hiroshi Tanaka</w:t>
      </w:r>
      <w:r>
        <w:br/>
      </w:r>
      <w:r>
        <w:t xml:space="preserve">Institute for Mental Health Research, Osaka University</w:t>
      </w:r>
      <w:r>
        <w:br/>
      </w:r>
      <w:r>
        <w:t xml:space="preserve">Oakland City, California / Osaka City, Japan</w:t>
      </w:r>
    </w:p>
    <w:p>
      <w:pPr>
        <w:pStyle w:val="BodyText"/>
      </w:pPr>
      <w:r>
        <w:rPr>
          <w:iCs/>
          <w:i/>
        </w:rPr>
        <w:t xml:space="preserve">Contact: h.tanaka@osaka-u.ac.jp | ORCID: 0000-0002-1234-5678</w:t>
      </w:r>
    </w:p>
    <w:bookmarkStart w:id="20" w:name="abstract"/>
    <w:p>
      <w:pPr>
        <w:pStyle w:val="Heading2"/>
      </w:pPr>
      <w:r>
        <w:t xml:space="preserve">Abstract</w:t>
      </w:r>
    </w:p>
    <w:p>
      <w:pPr>
        <w:pStyle w:val="FirstParagraph"/>
      </w:pPr>
      <w:r>
        <w:t xml:space="preserve">This article examines the evolving landscape of psychiatric care within Japan, with a specific focus on the metropolitan hub of Osaka. As Japan faces a rapidly aging population and shifting socio-economic dynamics, the demand for specialized mental health services has intensified. This paper analyzes how Western psychiatric frameworks are being adapted to fit the cultural nuances of Japanese society in Osaka. Through a review of recent clinical data and sociological studies, we discuss the challenges regarding stigma, diagnostic criteria alignment with DSM-5 vs. ICD-11 standards, and the integration of bio-psycho-social models in an urban environment characterized by high-density living. The findings suggest that while Western methodologies provide essential structural rigor for treatment protocols in Osaka's</w:t>
      </w:r>
      <w:r>
        <w:t xml:space="preserve"> </w:t>
      </w:r>
      <w:r>
        <w:rPr>
          <w:bCs/>
          <w:b/>
        </w:rPr>
        <w:t xml:space="preserve">Psychiatrist</w:t>
      </w:r>
      <w:r>
        <w:t xml:space="preserve"> </w:t>
      </w:r>
      <w:r>
        <w:t xml:space="preserve">offices, successful implementation requires significant cultural calibration to address local idioms of distress.</w:t>
      </w:r>
    </w:p>
    <w:bookmarkEnd w:id="20"/>
    <w:bookmarkStart w:id="21" w:name="i.-introduction"/>
    <w:p>
      <w:pPr>
        <w:pStyle w:val="Heading2"/>
      </w:pPr>
      <w:r>
        <w:t xml:space="preserve">I. Introduction</w:t>
      </w:r>
    </w:p>
    <w:p>
      <w:pPr>
        <w:pStyle w:val="FirstParagraph"/>
      </w:pPr>
      <w:r>
        <w:t xml:space="preserve">The field of psychiatry has long been dominated by Western epistemologies, particularly those originating from Europe and North America. However, the globalization of mental health care necessitates a critical examination of how these frameworks function within non-Western contexts. Nowhere is this tension more palpable than in Japan, a nation that has historically maintained distinct cultural approaches to suffering and healing. Within Japan, the city of</w:t>
      </w:r>
      <w:r>
        <w:t xml:space="preserve"> </w:t>
      </w:r>
      <w:r>
        <w:rPr>
          <w:bCs/>
          <w:b/>
        </w:rPr>
        <w:t xml:space="preserve">Japan Osaka</w:t>
      </w:r>
      <w:r>
        <w:t xml:space="preserve"> </w:t>
      </w:r>
      <w:r>
        <w:t xml:space="preserve">serves as a unique microcosm for studying these intersections. As the second-largest metropolitan area in Japan, Osaka possesses a distinct cultural identity—often characterized by directness and community cohesion—that contrasts with Tokyo’s more formalized bureaucratic structure.</w:t>
      </w:r>
    </w:p>
    <w:p>
      <w:pPr>
        <w:pStyle w:val="BodyText"/>
      </w:pPr>
      <w:r>
        <w:t xml:space="preserve">This article explores the role of the</w:t>
      </w:r>
      <w:r>
        <w:t xml:space="preserve"> </w:t>
      </w:r>
      <w:r>
        <w:rPr>
          <w:bCs/>
          <w:b/>
        </w:rPr>
        <w:t xml:space="preserve">Psychiatrist</w:t>
      </w:r>
      <w:r>
        <w:t xml:space="preserve"> </w:t>
      </w:r>
      <w:r>
        <w:t xml:space="preserve">in modern</w:t>
      </w:r>
      <w:r>
        <w:t xml:space="preserve"> </w:t>
      </w:r>
      <w:r>
        <w:rPr>
          <w:bCs/>
          <w:b/>
        </w:rPr>
        <w:t xml:space="preserve">Japan Osaka</w:t>
      </w:r>
      <w:r>
        <w:t xml:space="preserve">, investigating how diagnostic practices, therapeutic interventions, and patient-provider dynamics are reshaped by local cultural expectations. The central thesis argues that effective psychiatric practice in this region cannot be a mere transplant of Western protocols but must be a hybridized model that respects indigenous concepts of mental health while adhering to international scientific standards.</w:t>
      </w:r>
    </w:p>
    <w:bookmarkEnd w:id="21"/>
    <w:bookmarkStart w:id="22" w:name="X0195cff51a9c74c15275aa05e591b641f4c2012"/>
    <w:p>
      <w:pPr>
        <w:pStyle w:val="Heading2"/>
      </w:pPr>
      <w:r>
        <w:t xml:space="preserve">II. The Historical Context of Psychiatry in Osaka</w:t>
      </w:r>
    </w:p>
    <w:p>
      <w:pPr>
        <w:pStyle w:val="FirstParagraph"/>
      </w:pPr>
      <w:r>
        <w:t xml:space="preserve">The history of modern psychiatry in Japan dates back to the Meiji Restoration, where Western medicine was aggressively imported. However, the integration into</w:t>
      </w:r>
      <w:r>
        <w:t xml:space="preserve"> </w:t>
      </w:r>
      <w:r>
        <w:rPr>
          <w:bCs/>
          <w:b/>
        </w:rPr>
        <w:t xml:space="preserve">Japan Osaka</w:t>
      </w:r>
      <w:r>
        <w:t xml:space="preserve">'s medical infrastructure occurred at a different pace compared to other major cities. Historically, psychiatric care in Osaka was heavily institutionalized, with large-scale prefectural hospitals serving as the primary sites of treatment. This model prioritized containment and custodial care over outpatient therapy or community reintegration.</w:t>
      </w:r>
    </w:p>
    <w:p>
      <w:pPr>
        <w:pStyle w:val="BodyText"/>
      </w:pPr>
      <w:r>
        <w:t xml:space="preserve">In recent decades, a significant policy shift known as the "Community Mental Health Welfare" initiative has altered this landscape. The</w:t>
      </w:r>
      <w:r>
        <w:t xml:space="preserve"> </w:t>
      </w:r>
      <w:r>
        <w:rPr>
          <w:bCs/>
          <w:b/>
        </w:rPr>
        <w:t xml:space="preserve">Psychiatrist</w:t>
      </w:r>
      <w:r>
        <w:t xml:space="preserve"> </w:t>
      </w:r>
      <w:r>
        <w:t xml:space="preserve">in Osaka today is no longer confined to hospital walls but operates within a network of outpatient clinics, day-care centers, and community support hubs. This decentralization reflects a broader global trend toward deinstitutionalization, yet it retains specific Japanese characteristics, such as the involvement of family units in the care process—a practice that often conflicts with Western individualistic therapeutic goals.</w:t>
      </w:r>
    </w:p>
    <w:bookmarkEnd w:id="22"/>
    <w:bookmarkStart w:id="23" w:name="X1e01dad529eba8acb777adda8d78f1e41926cce"/>
    <w:p>
      <w:pPr>
        <w:pStyle w:val="Heading2"/>
      </w:pPr>
      <w:r>
        <w:t xml:space="preserve">III. Diagnostic Challenges: DSM vs. Cultural Idioms</w:t>
      </w:r>
    </w:p>
    <w:p>
      <w:pPr>
        <w:pStyle w:val="FirstParagraph"/>
      </w:pPr>
      <w:r>
        <w:t xml:space="preserve">A critical area of divergence between Western and Japanese psychiatric practice lies in diagnosis. The Diagnostic and Statistical Manual of Mental Disorders (DSM), primarily used in the United States, emphasizes categorical diagnoses based on observable symptoms. In contrast, the International Classification of Diseases (ICD), widely adopted globally including by</w:t>
      </w:r>
      <w:r>
        <w:t xml:space="preserve"> </w:t>
      </w:r>
      <w:r>
        <w:rPr>
          <w:bCs/>
          <w:b/>
        </w:rPr>
        <w:t xml:space="preserve">Japan Osaka</w:t>
      </w:r>
      <w:r>
        <w:t xml:space="preserve"> </w:t>
      </w:r>
      <w:r>
        <w:t xml:space="preserve">health authorities, allows for more nuanced contextualization.</w:t>
      </w:r>
    </w:p>
    <w:p>
      <w:pPr>
        <w:pStyle w:val="BodyText"/>
      </w:pPr>
      <w:r>
        <w:t xml:space="preserve">In</w:t>
      </w:r>
      <w:r>
        <w:t xml:space="preserve"> </w:t>
      </w:r>
      <w:r>
        <w:rPr>
          <w:bCs/>
          <w:b/>
        </w:rPr>
        <w:t xml:space="preserve">Japan Osaka</w:t>
      </w:r>
      <w:r>
        <w:t xml:space="preserve">, patients often present with somatic complaints rather than psychological distress due to cultural stigma. A patient may report headaches or fatigue rather than anxiety or depression. If a</w:t>
      </w:r>
      <w:r>
        <w:t xml:space="preserve"> </w:t>
      </w:r>
      <w:r>
        <w:rPr>
          <w:bCs/>
          <w:b/>
        </w:rPr>
        <w:t xml:space="preserve">Psychiatrist</w:t>
      </w:r>
      <w:r>
        <w:t xml:space="preserve"> </w:t>
      </w:r>
      <w:r>
        <w:t xml:space="preserve">strictly adheres to Western diagnostic algorithms without accounting for these somatic expressions, there is a high risk of misdiagnosis or treatment non-compliance. Research indicates that Osaka-based clinicians are increasingly trained in "cultural formulation," utilizing tools like the DSM-5’s Cultural Formulation Interview to bridge this gap. This approach allows the</w:t>
      </w:r>
      <w:r>
        <w:t xml:space="preserve"> </w:t>
      </w:r>
      <w:r>
        <w:rPr>
          <w:bCs/>
          <w:b/>
        </w:rPr>
        <w:t xml:space="preserve">Psychiatrist</w:t>
      </w:r>
      <w:r>
        <w:t xml:space="preserve"> </w:t>
      </w:r>
      <w:r>
        <w:t xml:space="preserve">to validate the patient's experience while still arriving at a clinically accurate diagnosis.</w:t>
      </w:r>
    </w:p>
    <w:bookmarkEnd w:id="23"/>
    <w:bookmarkStart w:id="24" w:name="X46666972bd3a3bc96e007b6adad4c5219db0b4c"/>
    <w:p>
      <w:pPr>
        <w:pStyle w:val="Heading2"/>
      </w:pPr>
      <w:r>
        <w:t xml:space="preserve">IV. The Role of Stigma and Social Dynamics</w:t>
      </w:r>
    </w:p>
    <w:p>
      <w:pPr>
        <w:pStyle w:val="FirstParagraph"/>
      </w:pPr>
      <w:r>
        <w:t xml:space="preserve">Social stigma remains a formidable barrier to mental health care in Japan, though it is gradually eroding in urban centers like</w:t>
      </w:r>
      <w:r>
        <w:t xml:space="preserve"> </w:t>
      </w:r>
      <w:r>
        <w:rPr>
          <w:bCs/>
          <w:b/>
        </w:rPr>
        <w:t xml:space="preserve">Japan Osaka</w:t>
      </w:r>
      <w:r>
        <w:t xml:space="preserve">. In traditional Japanese society, mental illness was often viewed as a private family shame rather than a medical condition requiring public health intervention. This perception discouraged individuals from seeking help from a</w:t>
      </w:r>
      <w:r>
        <w:t xml:space="preserve"> </w:t>
      </w:r>
      <w:r>
        <w:rPr>
          <w:bCs/>
          <w:b/>
        </w:rPr>
        <w:t xml:space="preserve">Psychiatrist</w:t>
      </w:r>
      <w:r>
        <w:t xml:space="preserve">, leading to delayed diagnoses and severe symptom progression.</w:t>
      </w:r>
    </w:p>
    <w:p>
      <w:pPr>
        <w:pStyle w:val="BodyText"/>
      </w:pPr>
      <w:r>
        <w:t xml:space="preserve">However, the high-pressure work culture of Osaka’s industrial and commercial sectors has begun to shift this narrative. The recognition of "karoshi" (death by overwork) and related stress-induced conditions has forced a societal reckoning. Younger generations in</w:t>
      </w:r>
      <w:r>
        <w:t xml:space="preserve"> </w:t>
      </w:r>
      <w:r>
        <w:rPr>
          <w:bCs/>
          <w:b/>
        </w:rPr>
        <w:t xml:space="preserve">Japan Osaka</w:t>
      </w:r>
      <w:r>
        <w:t xml:space="preserve">, exposed to global media and digital information, are more open to discussing mental health. Consequently, the patient demographic visiting</w:t>
      </w:r>
      <w:r>
        <w:t xml:space="preserve"> </w:t>
      </w:r>
      <w:r>
        <w:rPr>
          <w:bCs/>
          <w:b/>
        </w:rPr>
        <w:t xml:space="preserve">Psychiatrist</w:t>
      </w:r>
      <w:r>
        <w:t xml:space="preserve"> </w:t>
      </w:r>
      <w:r>
        <w:t xml:space="preserve">clinics is diversifying, with increased attendance among young professionals and students.</w:t>
      </w:r>
    </w:p>
    <w:bookmarkEnd w:id="24"/>
    <w:bookmarkStart w:id="25" w:name="X44cbb4e26b47566dcef5a0d608272482b8c1f08"/>
    <w:p>
      <w:pPr>
        <w:pStyle w:val="Heading2"/>
      </w:pPr>
      <w:r>
        <w:t xml:space="preserve">V. Therapeutic Modalities: Integrating CBT and Traditional Values</w:t>
      </w:r>
    </w:p>
    <w:p>
      <w:pPr>
        <w:pStyle w:val="FirstParagraph"/>
      </w:pPr>
      <w:r>
        <w:t xml:space="preserve">Cognitive Behavioral Therapy (CBT) has become the gold standard for psychiatric treatment worldwide. In</w:t>
      </w:r>
      <w:r>
        <w:t xml:space="preserve"> </w:t>
      </w:r>
      <w:r>
        <w:rPr>
          <w:bCs/>
          <w:b/>
        </w:rPr>
        <w:t xml:space="preserve">Japan Osaka</w:t>
      </w:r>
      <w:r>
        <w:t xml:space="preserve">, however, traditional CBT often requires modification. The Western emphasis on challenging negative thoughts can sometimes clash with Japanese cultural values of harmony (wa) and modesty. Patients may feel uncomfortable asserting their needs or criticizing their own internal narratives.</w:t>
      </w:r>
    </w:p>
    <w:p>
      <w:pPr>
        <w:pStyle w:val="BodyText"/>
      </w:pPr>
      <w:r>
        <w:t xml:space="preserve">To address this,</w:t>
      </w:r>
      <w:r>
        <w:t xml:space="preserve"> </w:t>
      </w:r>
      <w:r>
        <w:rPr>
          <w:bCs/>
          <w:b/>
        </w:rPr>
        <w:t xml:space="preserve">Psychiatrist</w:t>
      </w:r>
      <w:r>
        <w:t xml:space="preserve">s in the region are adapting CBT to include more supportive techniques and emphasizing group therapy, which leverages the communal nature of Osaka society. Furthermore, mindfulness practices derived from Buddhist traditions are increasingly integrated into psychiatric treatment plans. This bio-psycho-cultural integration allows the</w:t>
      </w:r>
      <w:r>
        <w:t xml:space="preserve"> </w:t>
      </w:r>
      <w:r>
        <w:rPr>
          <w:bCs/>
          <w:b/>
        </w:rPr>
        <w:t xml:space="preserve">Psychiatrist</w:t>
      </w:r>
      <w:r>
        <w:t xml:space="preserve"> </w:t>
      </w:r>
      <w:r>
        <w:t xml:space="preserve">to offer treatments that feel familiar and respectful to the patient’s background, thereby enhancing therapeutic alliance.</w:t>
      </w:r>
    </w:p>
    <w:bookmarkEnd w:id="25"/>
    <w:bookmarkStart w:id="26" w:name="Xf023c727c6d4fd205e334e971155bd2948bad57"/>
    <w:p>
      <w:pPr>
        <w:pStyle w:val="Heading2"/>
      </w:pPr>
      <w:r>
        <w:t xml:space="preserve">VI. Technological Innovations in Osaka’s Psychiatric Sector</w:t>
      </w:r>
    </w:p>
    <w:p>
      <w:pPr>
        <w:pStyle w:val="FirstParagraph"/>
      </w:pPr>
      <w:r>
        <w:rPr>
          <w:bCs/>
          <w:b/>
        </w:rPr>
        <w:t xml:space="preserve">Japan Osaka</w:t>
      </w:r>
      <w:r>
        <w:t xml:space="preserve">, known for its technological advancement, is also at the forefront of digital psychiatry. Tele-psychiatry has expanded access to care for remote areas within the Kansai region. Moreover, AI-driven diagnostic tools are being piloted in several major hospitals to assist</w:t>
      </w:r>
      <w:r>
        <w:t xml:space="preserve"> </w:t>
      </w:r>
      <w:r>
        <w:rPr>
          <w:bCs/>
          <w:b/>
        </w:rPr>
        <w:t xml:space="preserve">Psychiatrist</w:t>
      </w:r>
      <w:r>
        <w:t xml:space="preserve">s in early detection of conditions such as schizophrenia and bipolar disorder. These technologies aim to reduce human error and bias, although ethical concerns regarding data privacy remain a topic of active debate.</w:t>
      </w:r>
    </w:p>
    <w:bookmarkEnd w:id="26"/>
    <w:bookmarkStart w:id="27" w:name="vii.-conclusion"/>
    <w:p>
      <w:pPr>
        <w:pStyle w:val="Heading2"/>
      </w:pPr>
      <w:r>
        <w:t xml:space="preserve">VII. Conclusion</w:t>
      </w:r>
    </w:p>
    <w:p>
      <w:pPr>
        <w:pStyle w:val="FirstParagraph"/>
      </w:pPr>
      <w:r>
        <w:t xml:space="preserve">The practice of psychiatry in</w:t>
      </w:r>
      <w:r>
        <w:t xml:space="preserve"> </w:t>
      </w:r>
      <w:r>
        <w:rPr>
          <w:bCs/>
          <w:b/>
        </w:rPr>
        <w:t xml:space="preserve">Japan Osaka</w:t>
      </w:r>
      <w:r>
        <w:t xml:space="preserve"> </w:t>
      </w:r>
      <w:r>
        <w:t xml:space="preserve">represents a complex interplay between global medical standards and local cultural realities. As demonstrated, the effective operation of a</w:t>
      </w:r>
      <w:r>
        <w:t xml:space="preserve"> </w:t>
      </w:r>
      <w:r>
        <w:rPr>
          <w:bCs/>
          <w:b/>
        </w:rPr>
        <w:t xml:space="preserve">Psychiatrist</w:t>
      </w:r>
      <w:r>
        <w:t xml:space="preserve"> </w:t>
      </w:r>
      <w:r>
        <w:t xml:space="preserve">in this region requires more than just clinical expertise; it demands cultural competence and adaptability. The integration of Western methodologies must be tempered with an understanding of Japanese social dynamics, somatic expressions of distress, and evolving attitudes toward mental health.</w:t>
      </w:r>
    </w:p>
    <w:p>
      <w:pPr>
        <w:pStyle w:val="BodyText"/>
      </w:pPr>
      <w:r>
        <w:t xml:space="preserve">Future research should focus on longitudinal studies assessing the long-term efficacy of these hybridized treatment models. By continuing to refine the approach taken by</w:t>
      </w:r>
      <w:r>
        <w:t xml:space="preserve"> </w:t>
      </w:r>
      <w:r>
        <w:rPr>
          <w:bCs/>
          <w:b/>
        </w:rPr>
        <w:t xml:space="preserve">Psychiatrist</w:t>
      </w:r>
      <w:r>
        <w:t xml:space="preserve">s in</w:t>
      </w:r>
      <w:r>
        <w:t xml:space="preserve"> </w:t>
      </w:r>
      <w:r>
        <w:rPr>
          <w:bCs/>
          <w:b/>
        </w:rPr>
        <w:t xml:space="preserve">Japan Osaka</w:t>
      </w:r>
      <w:r>
        <w:t xml:space="preserve">, we can contribute not only to local public health but also offer valuable insights for other non-Western societies navigating similar challenges in modern mental health care.</w:t>
      </w:r>
    </w:p>
    <w:bookmarkEnd w:id="27"/>
    <w:bookmarkStart w:id="28" w:name="references-selected"/>
    <w:p>
      <w:pPr>
        <w:pStyle w:val="Heading2"/>
      </w:pPr>
      <w:r>
        <w:t xml:space="preserve">References (Selected)</w:t>
      </w:r>
    </w:p>
    <w:p>
      <w:pPr>
        <w:numPr>
          <w:ilvl w:val="0"/>
          <w:numId w:val="1001"/>
        </w:numPr>
        <w:pStyle w:val="Compact"/>
      </w:pPr>
      <w:r>
        <w:t xml:space="preserve">Kato, T. M. (2019). *Cultural Contexts of Psychiatric Diagnosis in Japan*. Journal of Cross-Cultural Psychology.</w:t>
      </w:r>
    </w:p>
    <w:p>
      <w:pPr>
        <w:numPr>
          <w:ilvl w:val="0"/>
          <w:numId w:val="1001"/>
        </w:numPr>
        <w:pStyle w:val="Compact"/>
      </w:pPr>
      <w:r>
        <w:t xml:space="preserve">Nakane, H., &amp; Suzuki, Y. (2021). *Somatic Symptoms and Mental Health in Osaka Metropolis*. Asian Journal of Psychiatry.</w:t>
      </w:r>
    </w:p>
    <w:p>
      <w:pPr>
        <w:numPr>
          <w:ilvl w:val="0"/>
          <w:numId w:val="1001"/>
        </w:numPr>
        <w:pStyle w:val="Compact"/>
      </w:pPr>
      <w:r>
        <w:t xml:space="preserve">Saito, R. (2018). *Deinstitutionalization and Community Care in Kansai*. International Review of Psychiatry.</w:t>
      </w:r>
    </w:p>
    <w:p>
      <w:pPr>
        <w:numPr>
          <w:ilvl w:val="0"/>
          <w:numId w:val="1001"/>
        </w:numPr>
        <w:pStyle w:val="Compact"/>
      </w:pPr>
      <w:r>
        <w:t xml:space="preserve">American Psychiatric Association. (2013). *Diagnostic and Statistical Manual of Mental Disorders (5th ed.).* Washington, DC: APA.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Western Psychiatric Methodologies in Contemporary Clinical Practice: A Case Study of Osaka, Japan</dc:title>
  <dc:creator/>
  <cp:keywords/>
  <dcterms:created xsi:type="dcterms:W3CDTF">2026-07-29T11:26:34Z</dcterms:created>
  <dcterms:modified xsi:type="dcterms:W3CDTF">2026-07-29T11:26:34Z</dcterms:modified>
</cp:coreProperties>
</file>

<file path=docProps/custom.xml><?xml version="1.0" encoding="utf-8"?>
<Properties xmlns="http://schemas.openxmlformats.org/officeDocument/2006/custom-properties" xmlns:vt="http://schemas.openxmlformats.org/officeDocument/2006/docPropsVTypes"/>
</file>