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Contemporary</w:t>
      </w:r>
      <w:r>
        <w:t xml:space="preserve"> </w:t>
      </w:r>
      <w:r>
        <w:t xml:space="preserve">Japan:</w:t>
      </w:r>
      <w:r>
        <w:t xml:space="preserve"> </w:t>
      </w:r>
      <w:r>
        <w:t xml:space="preserve">Navigating</w:t>
      </w:r>
      <w:r>
        <w:t xml:space="preserve"> </w:t>
      </w:r>
      <w:r>
        <w:t xml:space="preserve">Cultural</w:t>
      </w:r>
      <w:r>
        <w:t xml:space="preserve"> </w:t>
      </w:r>
      <w:r>
        <w:t xml:space="preserve">Stigma</w:t>
      </w:r>
      <w:r>
        <w:t xml:space="preserve"> </w:t>
      </w:r>
      <w:r>
        <w:t xml:space="preserve">and</w:t>
      </w:r>
      <w:r>
        <w:t xml:space="preserve"> </w:t>
      </w:r>
      <w:r>
        <w:t xml:space="preserve">Modern</w:t>
      </w:r>
      <w:r>
        <w:t xml:space="preserve"> </w:t>
      </w:r>
      <w:r>
        <w:t xml:space="preserve">Mental</w:t>
      </w:r>
      <w:r>
        <w:t xml:space="preserve"> </w:t>
      </w:r>
      <w:r>
        <w:t xml:space="preserve">Health</w:t>
      </w:r>
      <w:r>
        <w:t xml:space="preserve"> </w:t>
      </w:r>
      <w:r>
        <w:t xml:space="preserve">Challenges</w:t>
      </w:r>
      <w:r>
        <w:t xml:space="preserve"> </w:t>
      </w:r>
      <w:r>
        <w:t xml:space="preserve">in</w:t>
      </w:r>
      <w:r>
        <w:t xml:space="preserve"> </w:t>
      </w:r>
      <w:r>
        <w:t xml:space="preserve">Tokyo</w:t>
      </w:r>
    </w:p>
    <w:bookmarkStart w:id="27" w:name="Xb2d693fac5e14e440dba25d5120e77340de2af0"/>
    <w:p>
      <w:pPr>
        <w:pStyle w:val="Heading1"/>
      </w:pPr>
      <w:r>
        <w:t xml:space="preserve">The Evolving Role of the Psychiatrist in Contemporary Japan: Navigating Cultural Stigma and Modern Mental Health Challenges in Tokyo</w:t>
      </w:r>
    </w:p>
    <w:p>
      <w:pPr>
        <w:pStyle w:val="FirstParagraph"/>
      </w:pPr>
      <w:r>
        <w:t xml:space="preserve">Dr. Hiroshi Tanaka, Department of Psychiatry, University of Tokyo</w:t>
      </w:r>
      <w:r>
        <w:br/>
      </w:r>
      <w:r>
        <w:t xml:space="preserve">Submitted for Publication in the Journal of Asian Medical Psychiatry</w:t>
      </w:r>
    </w:p>
    <w:p>
      <w:pPr>
        <w:pStyle w:val="BodyText"/>
      </w:pPr>
      <w:r>
        <w:rPr>
          <w:iCs/>
          <w:i/>
          <w:bCs/>
          <w:b/>
        </w:rPr>
        <w:t xml:space="preserve">Abstract.</w:t>
      </w:r>
      <w:r>
        <w:t xml:space="preserve"> </w:t>
      </w:r>
      <w:r>
        <w:t xml:space="preserve">This paper examines the critical and expanding role of the psychiatrist within the unique sociocultural context of Japan, with a specific focus on the metropolitan landscape of Tokyo. Despite significant advancements in mental health infrastructure, societal stigma surrounding psychiatric care remains a formidable barrier in Japan. This article analyzes how psychiatrists are adapting their clinical approaches to bridge traditional cultural values with modern therapeutic needs. It further investigates the impact of high-pressure work environments and demographic shifts in Tokyo on patient presentations, highlighting the urgent need for specialized training and policy reform to support mental well-being in one of the world’s most densely populated urban centers.</w:t>
      </w:r>
    </w:p>
    <w:bookmarkStart w:id="20" w:name="introduction"/>
    <w:p>
      <w:pPr>
        <w:pStyle w:val="Heading2"/>
      </w:pPr>
      <w:r>
        <w:t xml:space="preserve">Introduction</w:t>
      </w:r>
    </w:p>
    <w:p>
      <w:pPr>
        <w:pStyle w:val="FirstParagraph"/>
      </w:pPr>
      <w:r>
        <w:t xml:space="preserve">Mental health care in Japan has long been characterized by a complex interplay of biomedical models and deep-seated cultural stigmas. For decades, the term "psychiatry" (</w:t>
      </w:r>
      <w:r>
        <w:rPr>
          <w:iCs/>
          <w:i/>
        </w:rPr>
        <w:t xml:space="preserve">kangaku</w:t>
      </w:r>
      <w:r>
        <w:t xml:space="preserve">) carried heavy connotations of social ostracization and professional ruin, discouraging individuals from seeking help until their conditions reached crisis levels. However, the last two decades have witnessed a paradigm shift in Japan’s approach to mental health governance and public perception. Nowhere is this transformation more evident than in Tokyo, the capital city and economic heart of the nation. As a global metropolis grappling with rapid modernization, intense professional competition, and an aging population, Tokyo presents a unique case study for understanding the contemporary role of the psychiatrist.</w:t>
      </w:r>
    </w:p>
    <w:p>
      <w:pPr>
        <w:pStyle w:val="BodyText"/>
      </w:pPr>
      <w:r>
        <w:t xml:space="preserve">This article argues that the psychiatrist in Japan is no longer merely a prescriber of medication but has evolved into a crucial mediator between societal expectations and individual psychological distress. The focus on Tokyo is particularly pertinent given its status as an "overwork death" (</w:t>
      </w:r>
      <w:r>
        <w:rPr>
          <w:iCs/>
          <w:i/>
        </w:rPr>
        <w:t xml:space="preserve">karoshi</w:t>
      </w:r>
      <w:r>
        <w:t xml:space="preserve">) epicenter, where the demands of corporate life frequently precipitate severe mental health disorders. By analyzing the clinical, social, and ethical dimensions of psychiatric practice in this region, we can better understand how Japan is navigating the delicate balance between traditional collectivism and emerging individualistic health needs.</w:t>
      </w:r>
    </w:p>
    <w:bookmarkEnd w:id="20"/>
    <w:bookmarkStart w:id="21" w:name="X839b4dc99b9ebc4aa1870c5db24d6d020e1c5c1"/>
    <w:p>
      <w:pPr>
        <w:pStyle w:val="Heading2"/>
      </w:pPr>
      <w:r>
        <w:t xml:space="preserve">The Historical Context of Psychiatric Stigma in Japan</w:t>
      </w:r>
    </w:p>
    <w:p>
      <w:pPr>
        <w:pStyle w:val="FirstParagraph"/>
      </w:pPr>
      <w:r>
        <w:t xml:space="preserve">To appreciate the current role of the psychiatrist, one must first address historical barriers. In traditional Japanese society, mental illness was often viewed through a lens of moral failing or spiritual impurity rather than medical pathology. The Mental Health Welfare Act of 1950 and subsequent revisions have aimed to protect patient rights, but societal attitudes lag behind legislative progress. In many communities across Japan, including suburban areas surrounding Tokyo, there remains a pervasive fear that a diagnosis of depression or schizophrenia will affect not only the individual’s employability but also the marital prospects of their siblings and children.</w:t>
      </w:r>
    </w:p>
    <w:p>
      <w:pPr>
        <w:pStyle w:val="BodyText"/>
      </w:pPr>
      <w:r>
        <w:t xml:space="preserve">This stigma has historically driven patients away from specialized psychiatric facilities in favor of general practitioners or unproven alternative therapies. Consequently, psychiatrists in Japan have had to operate within a system where trust is not automatically granted. The psychiatrist’s role, therefore, extends beyond clinical diagnosis to include significant efforts in psychoeducation and destigmatization, working tirelessly to normalize conversations around mental health among patients and their families.</w:t>
      </w:r>
    </w:p>
    <w:bookmarkEnd w:id="21"/>
    <w:bookmarkStart w:id="22" w:name="Xd95f00c23f96789c2ab0e04d9c033b7ca409d3a"/>
    <w:p>
      <w:pPr>
        <w:pStyle w:val="Heading2"/>
      </w:pPr>
      <w:r>
        <w:t xml:space="preserve">The Tokyo Metropolis: A Crucible of Modern Mental Health Challenges</w:t>
      </w:r>
    </w:p>
    <w:p>
      <w:pPr>
        <w:pStyle w:val="FirstParagraph"/>
      </w:pPr>
      <w:r>
        <w:t xml:space="preserve">Tokyo represents a microcosm of Japan’s most acute mental health challenges. With a population exceeding 14 million in the metropolitan area, the city faces intense pressure related to housing, employment, and social isolation. The phenomenon of "parasite singles" (young adults living independently without traditional family support structures) and the rise of</w:t>
      </w:r>
      <w:r>
        <w:t xml:space="preserve"> </w:t>
      </w:r>
      <w:r>
        <w:rPr>
          <w:iCs/>
          <w:i/>
        </w:rPr>
        <w:t xml:space="preserve">hikikomori</w:t>
      </w:r>
      <w:r>
        <w:t xml:space="preserve"> </w:t>
      </w:r>
      <w:r>
        <w:t xml:space="preserve">(severe social withdrawal) are disproportionately observed in Tokyo’s urban centers.</w:t>
      </w:r>
    </w:p>
    <w:p>
      <w:pPr>
        <w:pStyle w:val="BodyText"/>
      </w:pPr>
      <w:r>
        <w:t xml:space="preserve">For the psychiatrist practicing in Tokyo, these demographics require specialized interventions. Unlike rural psychiatrists who may deal with isolation due to lack of infrastructure, Tokyo-based psychiatrists confront isolation amidst density. The pressure to conform socially (</w:t>
      </w:r>
      <w:r>
        <w:rPr>
          <w:iCs/>
          <w:i/>
        </w:rPr>
        <w:t xml:space="preserve">wa</w:t>
      </w:r>
      <w:r>
        <w:t xml:space="preserve">, or harmony) is extreme in a competitive city like Tokyo. This leads to high rates of adjustment disorders and anxiety among young professionals and students. Furthermore, the phenomenon of</w:t>
      </w:r>
      <w:r>
        <w:t xml:space="preserve"> </w:t>
      </w:r>
      <w:r>
        <w:rPr>
          <w:iCs/>
          <w:i/>
        </w:rPr>
        <w:t xml:space="preserve">karoshi</w:t>
      </w:r>
      <w:r>
        <w:t xml:space="preserve"> </w:t>
      </w:r>
      <w:r>
        <w:t xml:space="preserve">(death from overwork) underscores the critical link between occupational stress and mental health, compelling psychiatrists to engage with corporate wellness programs and legal frameworks regarding work-life balance.</w:t>
      </w:r>
    </w:p>
    <w:bookmarkEnd w:id="22"/>
    <w:bookmarkStart w:id="23" w:name="X43f669ce2ce7d85a29e7bb6f8a3b07815f2e6f7"/>
    <w:p>
      <w:pPr>
        <w:pStyle w:val="Heading2"/>
      </w:pPr>
      <w:r>
        <w:t xml:space="preserve">Evolving Clinical Practices and Integration with General Medicine</w:t>
      </w:r>
    </w:p>
    <w:p>
      <w:pPr>
        <w:pStyle w:val="FirstParagraph"/>
      </w:pPr>
      <w:r>
        <w:t xml:space="preserve">In response to these challenges, the role of the psychiatrist in Japan is shifting towards a more integrated model. Historically, psychiatric care was siloed in large, often isolated hospital units. Today, there is a growing emphasis on community-based mental health centers (</w:t>
      </w:r>
      <w:r>
        <w:rPr>
          <w:iCs/>
          <w:i/>
        </w:rPr>
        <w:t xml:space="preserve">kōei sentā</w:t>
      </w:r>
      <w:r>
        <w:t xml:space="preserve">) and collaboration with primary care physicians. This shift is particularly vital in Tokyo, where accessibility to specialized care can be difficult due to logistical constraints.</w:t>
      </w:r>
    </w:p>
    <w:p>
      <w:pPr>
        <w:pStyle w:val="BodyText"/>
      </w:pPr>
      <w:r>
        <w:t xml:space="preserve">Prominent psychiatrists are increasingly advocating for the "mental health first aid" approach, training general practitioners and even school counselors to identify early signs of distress. This collaborative model allows psychiatrists to manage complex cases while ensuring that milder cases are addressed in primary care settings, thereby reducing the burden on specialized psychiatric hospitals. Additionally, there is a noticeable increase in the adoption of evidence-based psychotherapies, such as Cognitive Behavioral Therapy (CBT), which are being adapted to fit cultural nuances. For instance, therapists must navigate the Japanese tendency towards somatization—where psychological distress is expressed through physical symptoms like headaches or fatigue—requiring psychiatrists to look beyond surface-level complaints.</w:t>
      </w:r>
    </w:p>
    <w:bookmarkEnd w:id="23"/>
    <w:bookmarkStart w:id="24" w:name="Xd04f85f73034dd0e18e27ea2797f1843d2a7861"/>
    <w:p>
      <w:pPr>
        <w:pStyle w:val="Heading2"/>
      </w:pPr>
      <w:r>
        <w:t xml:space="preserve">The Impact of Telemedicine and Digital Health</w:t>
      </w:r>
    </w:p>
    <w:p>
      <w:pPr>
        <w:pStyle w:val="FirstParagraph"/>
      </w:pPr>
      <w:r>
        <w:t xml:space="preserve">The recent global pandemic accelerated the adoption of telemedicine in Japan. For psychiatrists in Tokyo, digital health platforms have become essential tools for reaching patients who might otherwise avoid face-to-face interactions due to stigma or fear of being seen entering a clinic. This technological shift has democratized access to care, allowing for more frequent and less intimidating check-ins. However, it also presents new ethical challenges regarding privacy in densely populated housing units and the limitations of remote diagnosis.</w:t>
      </w:r>
    </w:p>
    <w:p>
      <w:pPr>
        <w:pStyle w:val="BodyText"/>
      </w:pPr>
      <w:r>
        <w:t xml:space="preserve">Prominent Tokyo-based institutions are now integrating AI-driven screening tools to assist psychiatrists in triaging patients efficiently. This hybrid approach combines technological efficiency with human empathy, acknowledging that while algorithms can identify risk factors, the therapeutic alliance remains fundamentally human. The psychiatrist’s role thus expands to include digital literacy and data management, ensuring that patient information is handled securely in an increasingly virtual healthcare environment.</w:t>
      </w:r>
    </w:p>
    <w:bookmarkEnd w:id="24"/>
    <w:bookmarkStart w:id="25" w:name="X6ae9ab169bbb083ee03bbd8bf13dbca2eb60e96"/>
    <w:p>
      <w:pPr>
        <w:pStyle w:val="Heading2"/>
      </w:pPr>
      <w:r>
        <w:t xml:space="preserve">Conclusion: Towards a Holistic Model of Care</w:t>
      </w:r>
    </w:p>
    <w:p>
      <w:pPr>
        <w:pStyle w:val="FirstParagraph"/>
      </w:pPr>
      <w:r>
        <w:t xml:space="preserve">In conclusion, the psychiatrist in Japan, particularly within the dynamic context of Tokyo, plays a multifaceted role that transcends traditional medical boundaries. They are clinicians, advocates for social justice in workplace environments educators combating deep-rooted stigma and innovators integrating digital technologies into care. While significant progress has been made in reducing discrimination and improving access to mental health services, the path forward requires sustained policy support and cultural change.</w:t>
      </w:r>
    </w:p>
    <w:p>
      <w:pPr>
        <w:pStyle w:val="BodyText"/>
      </w:pPr>
      <w:r>
        <w:t xml:space="preserve">Future initiatives must focus on strengthening the pipeline of mental health professionals, as Japan faces a shortage of psychiatrists relative to its aging population. Furthermore, efforts must continue to destigmatize mental illness in corporate and educational settings. By addressing these systemic issues, Japan can move towards a more holistic model of mental health care that respects cultural heritage while embracing modern scientific advancements. The psychiatrist remains at the forefront of this crucial evolution, serving as a beacon of hope for millions navigating the complexities of modern life in Tokyo and across Japan.</w:t>
      </w:r>
    </w:p>
    <w:bookmarkEnd w:id="25"/>
    <w:bookmarkStart w:id="26" w:name="references"/>
    <w:p>
      <w:pPr>
        <w:pStyle w:val="Heading2"/>
      </w:pPr>
      <w:r>
        <w:t xml:space="preserve">References</w:t>
      </w:r>
    </w:p>
    <w:p>
      <w:pPr>
        <w:numPr>
          <w:ilvl w:val="0"/>
          <w:numId w:val="1001"/>
        </w:numPr>
        <w:pStyle w:val="Compact"/>
      </w:pPr>
      <w:r>
        <w:t xml:space="preserve">Tanaka, H., &amp; Sato, Y. (2023). *Social Isolation and Urban Psychiatry in Tokyo*. Journal of Japanese Mental Health Studies, 45(2), 112-128.</w:t>
      </w:r>
    </w:p>
    <w:p>
      <w:pPr>
        <w:numPr>
          <w:ilvl w:val="0"/>
          <w:numId w:val="1001"/>
        </w:numPr>
        <w:pStyle w:val="Compact"/>
      </w:pPr>
      <w:r>
        <w:t xml:space="preserve">World Health Organization. (2024). *Mental Health Atlas: Japan Country Profile*. WHO Regional Office for the Western Pacific.</w:t>
      </w:r>
    </w:p>
    <w:p>
      <w:pPr>
        <w:numPr>
          <w:ilvl w:val="0"/>
          <w:numId w:val="1001"/>
        </w:numPr>
        <w:pStyle w:val="Compact"/>
      </w:pPr>
      <w:r>
        <w:t xml:space="preserve">Nakamura, K. (2023). *Karoshi and Corporate Responsibility: The Psychiatrist’s Role in Occupational Health*. Tokyo Medical Review, 18(4), 34-41.</w:t>
      </w:r>
    </w:p>
    <w:p>
      <w:pPr>
        <w:numPr>
          <w:ilvl w:val="0"/>
          <w:numId w:val="1001"/>
        </w:numPr>
        <w:pStyle w:val="Compact"/>
      </w:pPr>
      <w:r>
        <w:t xml:space="preserve">Iwata, M., et al. (2022). *Stigma and Help-Seeking Behaviors Among Young Adults in Metropolitan Japan*. Asian Journal of Psychiatry, 70, 103-115.</w:t>
      </w:r>
    </w:p>
    <w:p>
      <w:pPr>
        <w:numPr>
          <w:ilvl w:val="0"/>
          <w:numId w:val="1001"/>
        </w:numPr>
        <w:pStyle w:val="Compact"/>
      </w:pPr>
      <w:r>
        <w:t xml:space="preserve">Mental Health and Welfare Center of Tokyo. (2024). *Annual Report on Community Mental Health Services*. Tokyo Metropolitan Government.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Contemporary Japan: Navigating Cultural Stigma and Modern Mental Health Challenges in Tokyo</dc:title>
  <dc:creator/>
  <dc:language>en</dc:language>
  <cp:keywords/>
  <dcterms:created xsi:type="dcterms:W3CDTF">2026-07-29T10:39:40Z</dcterms:created>
  <dcterms:modified xsi:type="dcterms:W3CDTF">2026-07-29T10:39:40Z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