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Myanmar:</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Yangon</w:t>
      </w:r>
    </w:p>
    <w:bookmarkStart w:id="33" w:name="X409491c4652242f6bf6cffda1fedae14d1cb1fe"/>
    <w:p>
      <w:pPr>
        <w:pStyle w:val="Heading1"/>
      </w:pPr>
      <w:r>
        <w:t xml:space="preserve">The Evolving Role of the Psychiatrist in Myanmar</w:t>
      </w:r>
      <w:r>
        <w:br/>
      </w:r>
      <w:r>
        <w:t xml:space="preserve">A Focus on Clinical Practice and Systemic Reform in Yangon</w:t>
      </w:r>
    </w:p>
    <w:p>
      <w:pPr>
        <w:pStyle w:val="FirstParagraph"/>
      </w:pPr>
      <w:r>
        <w:rPr>
          <w:iCs/>
          <w:i/>
          <w:bCs/>
          <w:b/>
        </w:rPr>
        <w:t xml:space="preserve">Journal of South East Asian Psychiatry &amp; Mental Health Systems</w:t>
      </w:r>
      <w:r>
        <w:br/>
      </w:r>
      <w:r>
        <w:t xml:space="preserve">Volume 14, Issue 3, pp. 45-62</w:t>
      </w:r>
      <w:r>
        <w:br/>
      </w:r>
      <w:r>
        <w:t xml:space="preserve">DOI: 10.1234/jseapmh.v14i3.05</w:t>
      </w:r>
    </w:p>
    <w:bookmarkStart w:id="20" w:name="abstract"/>
    <w:p>
      <w:pPr>
        <w:pStyle w:val="Heading2"/>
      </w:pPr>
      <w:r>
        <w:t xml:space="preserve">Abstract</w:t>
      </w:r>
    </w:p>
    <w:p>
      <w:pPr>
        <w:pStyle w:val="FirstParagraph"/>
      </w:pPr>
      <w:r>
        <w:t xml:space="preserve">The mental health landscape in Myanmar has undergone significant transformation in recent decades, characterized by both historical challenges and emerging opportunities for professional advancement. This article critically examines the contemporary role of the</w:t>
      </w:r>
      <w:r>
        <w:t xml:space="preserve"> </w:t>
      </w:r>
      <w:r>
        <w:rPr>
          <w:bCs/>
          <w:b/>
        </w:rPr>
        <w:t xml:space="preserve">Psychiatrist</w:t>
      </w:r>
      <w:r>
        <w:t xml:space="preserve">, with a specific focus on their operational environment in Yangon, the economic and cultural capital of</w:t>
      </w:r>
      <w:r>
        <w:t xml:space="preserve"> </w:t>
      </w:r>
      <w:r>
        <w:rPr>
          <w:bCs/>
          <w:b/>
        </w:rPr>
        <w:t xml:space="preserve">Myanmar Yangon</w:t>
      </w:r>
      <w:r>
        <w:t xml:space="preserve">. Despite a severe shortage of mental health professionals relative to population size, psychiatrists in urban centers like Yangon are increasingly becoming pivotal figures in addressing the dual burden of communicable and non-communicable diseases, exacerbated by decades of political instability. This paper analyzes the structural barriers facing psychiatric care in</w:t>
      </w:r>
      <w:r>
        <w:t xml:space="preserve"> </w:t>
      </w:r>
      <w:r>
        <w:rPr>
          <w:bCs/>
          <w:b/>
        </w:rPr>
        <w:t xml:space="preserve">Myanmar Yangon</w:t>
      </w:r>
      <w:r>
        <w:t xml:space="preserve">, including resource limitations and stigma, while proposing evidence-based strategies for integrating psychiatric services into primary healthcare. Furthermore, it explores how local psychiatrists are adapting to sociopolitical shifts to maintain service continuity. The findings suggest that strengthening the cadre of qualified</w:t>
      </w:r>
      <w:r>
        <w:t xml:space="preserve"> </w:t>
      </w:r>
      <w:r>
        <w:rPr>
          <w:bCs/>
          <w:b/>
        </w:rPr>
        <w:t xml:space="preserve">Psychiatrist</w:t>
      </w:r>
      <w:r>
        <w:t xml:space="preserve"> </w:t>
      </w:r>
      <w:r>
        <w:t xml:space="preserve">providers is essential for building a resilient mental health infrastructure in</w:t>
      </w:r>
      <w:r>
        <w:t xml:space="preserve"> </w:t>
      </w:r>
      <w:r>
        <w:rPr>
          <w:bCs/>
          <w:b/>
        </w:rPr>
        <w:t xml:space="preserve">Myanmar Yangon</w:t>
      </w:r>
      <w:r>
        <w:t xml:space="preserve">, requiring both international support and domestic policy reform.</w:t>
      </w:r>
    </w:p>
    <w:p>
      <w:pPr>
        <w:pStyle w:val="BodyText"/>
      </w:pPr>
      <w:r>
        <w:rPr>
          <w:bCs/>
          <w:b/>
        </w:rPr>
        <w:t xml:space="preserve">Keywords:</w:t>
      </w:r>
    </w:p>
    <w:p>
      <w:pPr>
        <w:pStyle w:val="BodyText"/>
      </w:pPr>
      <w:r>
        <w:t xml:space="preserve">Mental Health, Psychiatry, Myanmar Yangon, Healthcare Reform, Stigma Reduction</w:t>
      </w:r>
    </w:p>
    <w:bookmarkEnd w:id="20"/>
    <w:bookmarkStart w:id="21" w:name="introduction"/>
    <w:p>
      <w:pPr>
        <w:pStyle w:val="Heading2"/>
      </w:pPr>
      <w:r>
        <w:t xml:space="preserve">1. Introduction</w:t>
      </w:r>
    </w:p>
    <w:p>
      <w:pPr>
        <w:pStyle w:val="FirstParagraph"/>
      </w:pPr>
      <w:r>
        <w:t xml:space="preserve">Mental health is an integral component of overall public health; however, in many low- and middle-income countries (LMICs), it remains underfunded and understaffed. In Myanmar, the situation is particularly complex due to a prolonged history of political isolation followed by a rapid but uneven transition toward openness. Within this context, the role of the</w:t>
      </w:r>
      <w:r>
        <w:t xml:space="preserve"> </w:t>
      </w:r>
      <w:r>
        <w:rPr>
          <w:bCs/>
          <w:b/>
        </w:rPr>
        <w:t xml:space="preserve">Psychiatrist</w:t>
      </w:r>
      <w:r>
        <w:t xml:space="preserve"> </w:t>
      </w:r>
      <w:r>
        <w:t xml:space="preserve">has evolved from that of an isolated medical specialist to a critical advocate for holistic health reforms. The city of Yangon serves as the primary hub for psychiatric services in the country, hosting major teaching hospitals and private clinics. Consequently, understanding the dynamics of psychiatric practice in</w:t>
      </w:r>
      <w:r>
        <w:t xml:space="preserve"> </w:t>
      </w:r>
      <w:r>
        <w:rPr>
          <w:bCs/>
          <w:b/>
        </w:rPr>
        <w:t xml:space="preserve">Myanmar Yangon</w:t>
      </w:r>
      <w:r>
        <w:t xml:space="preserve"> </w:t>
      </w:r>
      <w:r>
        <w:t xml:space="preserve">provides a microcosm for understanding national trends.</w:t>
      </w:r>
    </w:p>
    <w:p>
      <w:pPr>
        <w:pStyle w:val="BodyText"/>
      </w:pPr>
      <w:r>
        <w:t xml:space="preserve">The term "Psychiatrist" denotes a medical doctor who specializes in the diagnosis, treatment, and prevention of mental disorders. In</w:t>
      </w:r>
      <w:r>
        <w:t xml:space="preserve"> </w:t>
      </w:r>
      <w:r>
        <w:rPr>
          <w:bCs/>
          <w:b/>
        </w:rPr>
        <w:t xml:space="preserve">Myanmar Yangon</w:t>
      </w:r>
      <w:r>
        <w:t xml:space="preserve">, these professionals operate within a healthcare system that is often strained by limited resources yet driven by high community demand. This article aims to elucidate the specific challenges and contributions of psychiatrists in this region, highlighting how their work intersects with broader socioeconomic factors unique to</w:t>
      </w:r>
      <w:r>
        <w:t xml:space="preserve"> </w:t>
      </w:r>
      <w:r>
        <w:rPr>
          <w:bCs/>
          <w:b/>
        </w:rPr>
        <w:t xml:space="preserve">Myanmar Yangon</w:t>
      </w:r>
      <w:r>
        <w:t xml:space="preserve">.</w:t>
      </w:r>
    </w:p>
    <w:bookmarkEnd w:id="21"/>
    <w:bookmarkStart w:id="22" w:name="X6172e44ff33aa6f93f009279dabbaf3059a7d76"/>
    <w:p>
      <w:pPr>
        <w:pStyle w:val="Heading2"/>
      </w:pPr>
      <w:r>
        <w:t xml:space="preserve">2. The Socioeconomic Context of Mental Health in Myanmar Yangon</w:t>
      </w:r>
    </w:p>
    <w:p>
      <w:pPr>
        <w:pStyle w:val="FirstParagraph"/>
      </w:pPr>
      <w:r>
        <w:rPr>
          <w:bCs/>
          <w:b/>
        </w:rPr>
        <w:t xml:space="preserve">Myanmar Yangon</w:t>
      </w:r>
      <w:r>
        <w:t xml:space="preserve">, as the commercial heart of the nation, experiences rapid urbanization and economic disparity. These factors contribute to a unique epidemiological profile for mental health issues. While rural areas struggle with access to basic care,</w:t>
      </w:r>
      <w:r>
        <w:t xml:space="preserve"> </w:t>
      </w:r>
      <w:r>
        <w:rPr>
          <w:bCs/>
          <w:b/>
        </w:rPr>
        <w:t xml:space="preserve">Myanmar Yangon</w:t>
      </w:r>
      <w:r>
        <w:t xml:space="preserve"> </w:t>
      </w:r>
      <w:r>
        <w:t xml:space="preserve">faces high rates of stress-related disorders, substance abuse, and mood disorders linked to urban pressure and socioeconomic inequality.</w:t>
      </w:r>
    </w:p>
    <w:p>
      <w:pPr>
        <w:pStyle w:val="BodyText"/>
      </w:pPr>
      <w:r>
        <w:t xml:space="preserve">The stigma surrounding mental illness remains profound in Myanmar culture. In</w:t>
      </w:r>
      <w:r>
        <w:t xml:space="preserve"> </w:t>
      </w:r>
      <w:r>
        <w:rPr>
          <w:bCs/>
          <w:b/>
        </w:rPr>
        <w:t xml:space="preserve">Myanmar Yangon</w:t>
      </w:r>
      <w:r>
        <w:t xml:space="preserve">, where social reputation is heavily tied to family honor, individuals often delay seeking help until conditions become severe. This delay places an additional burden on the</w:t>
      </w:r>
      <w:r>
        <w:t xml:space="preserve"> </w:t>
      </w:r>
      <w:r>
        <w:rPr>
          <w:bCs/>
          <w:b/>
        </w:rPr>
        <w:t xml:space="preserve">Psychiatrist</w:t>
      </w:r>
      <w:r>
        <w:t xml:space="preserve">, who must manage complex cases that have been neglected for years. Furthermore, the lack of integration between psychiatric care and general medical practice in many hospitals in</w:t>
      </w:r>
      <w:r>
        <w:t xml:space="preserve"> </w:t>
      </w:r>
      <w:r>
        <w:rPr>
          <w:bCs/>
          <w:b/>
        </w:rPr>
        <w:t xml:space="preserve">Myanmar Yangon</w:t>
      </w:r>
      <w:r>
        <w:t xml:space="preserve"> </w:t>
      </w:r>
      <w:r>
        <w:t xml:space="preserve">means that psychiatrists often act as gatekeepers to mental health services, a role they are ill-equipped to perform alone due to staffing shortages.</w:t>
      </w:r>
    </w:p>
    <w:bookmarkEnd w:id="22"/>
    <w:bookmarkStart w:id="26" w:name="Xf32530971fa539bf0e0d24c423ab89188453377"/>
    <w:p>
      <w:pPr>
        <w:pStyle w:val="Heading2"/>
      </w:pPr>
      <w:r>
        <w:t xml:space="preserve">3. The Role and Challenges of the Psychiatrist</w:t>
      </w:r>
    </w:p>
    <w:bookmarkStart w:id="23" w:name="professional-scarcity-and-workload"/>
    <w:p>
      <w:pPr>
        <w:pStyle w:val="Heading3"/>
      </w:pPr>
      <w:r>
        <w:t xml:space="preserve">3.1 Professional Scarcity and Workload</w:t>
      </w:r>
    </w:p>
    <w:p>
      <w:pPr>
        <w:pStyle w:val="FirstParagraph"/>
      </w:pPr>
      <w:r>
        <w:t xml:space="preserve">The ratio of psychiatrists to the population in Myanmar is significantly below the global average recommended by the World Health Organization (WHO). In</w:t>
      </w:r>
      <w:r>
        <w:t xml:space="preserve"> </w:t>
      </w:r>
      <w:r>
        <w:rPr>
          <w:bCs/>
          <w:b/>
        </w:rPr>
        <w:t xml:space="preserve">Myanmar Yangon</w:t>
      </w:r>
      <w:r>
        <w:t xml:space="preserve">, while this ratio is higher than in other regions, it remains insufficient. A single</w:t>
      </w:r>
      <w:r>
        <w:t xml:space="preserve"> </w:t>
      </w:r>
      <w:r>
        <w:rPr>
          <w:bCs/>
          <w:b/>
        </w:rPr>
        <w:t xml:space="preserve">Psychiatrist</w:t>
      </w:r>
      <w:r>
        <w:t xml:space="preserve"> </w:t>
      </w:r>
      <w:r>
        <w:t xml:space="preserve">may be responsible for managing hundreds of outpatients per week, leading to burnout and reduced quality of care. This scarcity forces psychiatrists to prioritize acute stabilization over long-term therapeutic management, limiting their ability to address psychosocial determinants of health.</w:t>
      </w:r>
    </w:p>
    <w:bookmarkEnd w:id="23"/>
    <w:bookmarkStart w:id="24" w:name="resource-limitations"/>
    <w:p>
      <w:pPr>
        <w:pStyle w:val="Heading3"/>
      </w:pPr>
      <w:r>
        <w:t xml:space="preserve">3.2 Resource Limitations</w:t>
      </w:r>
    </w:p>
    <w:p>
      <w:pPr>
        <w:pStyle w:val="FirstParagraph"/>
      </w:pPr>
      <w:r>
        <w:t xml:space="preserve">Hospitals in</w:t>
      </w:r>
      <w:r>
        <w:t xml:space="preserve"> </w:t>
      </w:r>
      <w:r>
        <w:rPr>
          <w:bCs/>
          <w:b/>
        </w:rPr>
        <w:t xml:space="preserve">Myanmar Yangon</w:t>
      </w:r>
      <w:r>
        <w:t xml:space="preserve">, including the Yangon General Hospital and specialized psychiatric wards, often face shortages of essential psychotropic medications and diagnostic tools. The</w:t>
      </w:r>
      <w:r>
        <w:t xml:space="preserve"> </w:t>
      </w:r>
      <w:r>
        <w:rPr>
          <w:bCs/>
          <w:b/>
        </w:rPr>
        <w:t xml:space="preserve">Psychiatrist</w:t>
      </w:r>
      <w:r>
        <w:t xml:space="preserve">, therefore, frequently operates with a limited pharmacopeia, requiring innovative prescribing practices to manage patients effectively. Additionally, there is a notable lack of advanced neuroimaging facilities in most public institutions in</w:t>
      </w:r>
      <w:r>
        <w:t xml:space="preserve"> </w:t>
      </w:r>
      <w:r>
        <w:rPr>
          <w:bCs/>
          <w:b/>
        </w:rPr>
        <w:t xml:space="preserve">Myanmar Yangon</w:t>
      </w:r>
      <w:r>
        <w:t xml:space="preserve">, making differential diagnosis between organic and functional mental disorders more challenging for the practicing psychiatrist.</w:t>
      </w:r>
    </w:p>
    <w:bookmarkEnd w:id="24"/>
    <w:bookmarkStart w:id="25" w:name="the-impact-of-political-instability"/>
    <w:p>
      <w:pPr>
        <w:pStyle w:val="Heading3"/>
      </w:pPr>
      <w:r>
        <w:t xml:space="preserve">3.3 The Impact of Political Instability</w:t>
      </w:r>
    </w:p>
    <w:p>
      <w:pPr>
        <w:pStyle w:val="FirstParagraph"/>
      </w:pPr>
      <w:r>
        <w:t xml:space="preserve">The political climate in Myanmar has significantly impacted healthcare delivery. In</w:t>
      </w:r>
      <w:r>
        <w:t xml:space="preserve"> </w:t>
      </w:r>
      <w:r>
        <w:rPr>
          <w:bCs/>
          <w:b/>
        </w:rPr>
        <w:t xml:space="preserve">Myanmar Yangon</w:t>
      </w:r>
      <w:r>
        <w:t xml:space="preserve">, periodic unrest disrupts supply chains, affecting the availability of medications crucial for psychiatric patients, such as lithium and antipsychotics. Psychiatric professionals have had to navigate these disruptions by adapting their practice models and engaging in humanitarian efforts. The resilience of the</w:t>
      </w:r>
      <w:r>
        <w:t xml:space="preserve"> </w:t>
      </w:r>
      <w:r>
        <w:rPr>
          <w:bCs/>
          <w:b/>
        </w:rPr>
        <w:t xml:space="preserve">Psychiatrist</w:t>
      </w:r>
      <w:r>
        <w:t xml:space="preserve"> </w:t>
      </w:r>
      <w:r>
        <w:t xml:space="preserve">community in</w:t>
      </w:r>
      <w:r>
        <w:t xml:space="preserve"> </w:t>
      </w:r>
      <w:r>
        <w:rPr>
          <w:bCs/>
          <w:b/>
        </w:rPr>
        <w:t xml:space="preserve">Myanmar Yangon</w:t>
      </w:r>
      <w:r>
        <w:t xml:space="preserve"> </w:t>
      </w:r>
      <w:r>
        <w:t xml:space="preserve">is tested not only by clinical demands but also by the ethical dilemmas posed by operating within a volatile sociopolitical environment.</w:t>
      </w:r>
    </w:p>
    <w:bookmarkEnd w:id="25"/>
    <w:bookmarkEnd w:id="26"/>
    <w:bookmarkStart w:id="30" w:name="Xc3cde4c3a843bf326c69ed07f931e9c33f6a262"/>
    <w:p>
      <w:pPr>
        <w:pStyle w:val="Heading2"/>
      </w:pPr>
      <w:r>
        <w:t xml:space="preserve">4. Strategies for Improvement and Integration</w:t>
      </w:r>
    </w:p>
    <w:bookmarkStart w:id="27" w:name="task-shifting-and-collaboration"/>
    <w:p>
      <w:pPr>
        <w:pStyle w:val="Heading3"/>
      </w:pPr>
      <w:r>
        <w:t xml:space="preserve">4.1 Task Shifting and Collaboration</w:t>
      </w:r>
    </w:p>
    <w:p>
      <w:pPr>
        <w:pStyle w:val="FirstParagraph"/>
      </w:pPr>
      <w:r>
        <w:t xml:space="preserve">To address the shortage of</w:t>
      </w:r>
      <w:r>
        <w:t xml:space="preserve"> </w:t>
      </w:r>
      <w:r>
        <w:rPr>
          <w:bCs/>
          <w:b/>
        </w:rPr>
        <w:t xml:space="preserve">Psychiatrist</w:t>
      </w:r>
      <w:r>
        <w:t xml:space="preserve">-led care, there is a growing consensus in</w:t>
      </w:r>
      <w:r>
        <w:t xml:space="preserve"> </w:t>
      </w:r>
      <w:r>
        <w:rPr>
          <w:bCs/>
          <w:b/>
        </w:rPr>
        <w:t xml:space="preserve">Myanmar Yangon</w:t>
      </w:r>
      <w:r>
        <w:t xml:space="preserve">'s medical community advocating for task-shifting strategies. This involves training general practitioners and nurses in basic mental health screening and management, allowing psychiatrists to focus on complex cases. Such collaboration can enhance the reach of psychiatric services across</w:t>
      </w:r>
      <w:r>
        <w:t xml:space="preserve"> </w:t>
      </w:r>
      <w:r>
        <w:rPr>
          <w:bCs/>
          <w:b/>
        </w:rPr>
        <w:t xml:space="preserve">Myanmar Yangon</w:t>
      </w:r>
      <w:r>
        <w:t xml:space="preserve">, ensuring that care is not confined to specialized hospitals.</w:t>
      </w:r>
    </w:p>
    <w:bookmarkEnd w:id="27"/>
    <w:bookmarkStart w:id="28" w:name="digital-mental-health-initiatives"/>
    <w:p>
      <w:pPr>
        <w:pStyle w:val="Heading3"/>
      </w:pPr>
      <w:r>
        <w:t xml:space="preserve">4.2 Digital Mental Health Initiatives</w:t>
      </w:r>
    </w:p>
    <w:p>
      <w:pPr>
        <w:pStyle w:val="FirstParagraph"/>
      </w:pPr>
      <w:r>
        <w:t xml:space="preserve">The rise of technology offers new avenues for psychiatrists in</w:t>
      </w:r>
      <w:r>
        <w:t xml:space="preserve"> </w:t>
      </w:r>
      <w:r>
        <w:rPr>
          <w:bCs/>
          <w:b/>
        </w:rPr>
        <w:t xml:space="preserve">Myanmar Yangon</w:t>
      </w:r>
      <w:r>
        <w:t xml:space="preserve">. Telepsychiatry, though nascent, has the potential to bridge the gap between urban specialists and rural populations. By leveraging mobile health platforms, a</w:t>
      </w:r>
      <w:r>
        <w:t xml:space="preserve"> </w:t>
      </w:r>
      <w:r>
        <w:rPr>
          <w:bCs/>
          <w:b/>
        </w:rPr>
        <w:t xml:space="preserve">Psychiatrist</w:t>
      </w:r>
      <w:r>
        <w:t xml:space="preserve"> </w:t>
      </w:r>
      <w:r>
        <w:t xml:space="preserve">based in</w:t>
      </w:r>
    </w:p>
    <w:p>
      <w:pPr>
        <w:pStyle w:val="BodyText"/>
      </w:pPr>
      <w:r>
        <w:t xml:space="preserve">Myanmar Yangon can provide consultations to patients in remote areas, thereby decentralizing care and improving equity.</w:t>
      </w:r>
    </w:p>
    <w:bookmarkEnd w:id="28"/>
    <w:bookmarkStart w:id="29" w:name="community-based-stigma-reduction"/>
    <w:p>
      <w:pPr>
        <w:pStyle w:val="Heading3"/>
      </w:pPr>
      <w:r>
        <w:t xml:space="preserve">4.3 Community-Based Stigma Reduction</w:t>
      </w:r>
    </w:p>
    <w:p>
      <w:pPr>
        <w:pStyle w:val="FirstParagraph"/>
      </w:pPr>
      <w:r>
        <w:t xml:space="preserve">Educational campaigns led by psychiatric associations in</w:t>
      </w:r>
      <w:r>
        <w:t xml:space="preserve"> </w:t>
      </w:r>
      <w:r>
        <w:rPr>
          <w:bCs/>
          <w:b/>
        </w:rPr>
        <w:t xml:space="preserve">Myanmar Yangon</w:t>
      </w:r>
      <w:r>
        <w:t xml:space="preserve"> </w:t>
      </w:r>
      <w:r>
        <w:t xml:space="preserve">are crucial for reducing stigma. By engaging community leaders, religious figures, and media outlets, psychiatrists can promote mental health literacy. This proactive role is essential for normalizing help-seeking behavior and ensuring that the work of the</w:t>
      </w:r>
    </w:p>
    <w:p>
      <w:pPr>
        <w:pStyle w:val="BodyText"/>
      </w:pPr>
      <w:r>
        <w:t xml:space="preserve">Psychiatrist is viewed as a vital component of public health rather than a niche medical specialty.</w:t>
      </w:r>
    </w:p>
    <w:bookmarkEnd w:id="29"/>
    <w:bookmarkEnd w:id="30"/>
    <w:bookmarkStart w:id="31" w:name="conclusion"/>
    <w:p>
      <w:pPr>
        <w:pStyle w:val="Heading2"/>
      </w:pPr>
      <w:r>
        <w:t xml:space="preserve">5. Conclusion</w:t>
      </w:r>
    </w:p>
    <w:p>
      <w:pPr>
        <w:pStyle w:val="FirstParagraph"/>
      </w:pPr>
      <w:r>
        <w:t xml:space="preserve">The field of psychiatry in Myanmar, particularly within the dynamic urban center of</w:t>
      </w:r>
      <w:r>
        <w:t xml:space="preserve"> </w:t>
      </w:r>
      <w:r>
        <w:rPr>
          <w:bCs/>
          <w:b/>
        </w:rPr>
        <w:t xml:space="preserve">Myanmar Yangon</w:t>
      </w:r>
      <w:r>
        <w:t xml:space="preserve">, stands at a crossroads. The</w:t>
      </w:r>
    </w:p>
    <w:p>
      <w:pPr>
        <w:pStyle w:val="BodyText"/>
      </w:pPr>
      <w:r>
        <w:t xml:space="preserve">Psychiatrist, despite facing immense challenges related to resource scarcity and political instability, remains a cornerstone of mental health care. Their role extends beyond clinical treatment to include advocacy, education, and systemic reform. To improve mental health outcomes in</w:t>
      </w:r>
      <w:r>
        <w:t xml:space="preserve"> </w:t>
      </w:r>
      <w:r>
        <w:rPr>
          <w:bCs/>
          <w:b/>
        </w:rPr>
        <w:t xml:space="preserve">Myanmar Yangon</w:t>
      </w:r>
      <w:r>
        <w:t xml:space="preserve">, it is imperative that stakeholders invest in psychiatric education, infrastructure development, and policy support. Only through a concerted effort to empower the</w:t>
      </w:r>
    </w:p>
    <w:p>
      <w:pPr>
        <w:pStyle w:val="BodyText"/>
      </w:pPr>
      <w:r>
        <w:t xml:space="preserve">Psychiatrist profession can</w:t>
      </w:r>
    </w:p>
    <w:p>
      <w:pPr>
        <w:pStyle w:val="BodyText"/>
      </w:pPr>
      <w:r>
        <w:t xml:space="preserve">Myanmar Yangon hope to build a sustainable and inclusive mental health system for its residents.</w:t>
      </w:r>
    </w:p>
    <w:bookmarkEnd w:id="31"/>
    <w:bookmarkStart w:id="32" w:name="references"/>
    <w:p>
      <w:pPr>
        <w:pStyle w:val="Heading2"/>
      </w:pPr>
      <w:r>
        <w:t xml:space="preserve">References</w:t>
      </w:r>
    </w:p>
    <w:p>
      <w:pPr>
        <w:pStyle w:val="FirstParagraph"/>
      </w:pPr>
      <w:r>
        <w:rPr>
          <w:iCs/>
          <w:i/>
        </w:rPr>
        <w:t xml:space="preserve">(Note: The following references are illustrative for the format of an Academic Journal Article)</w:t>
      </w:r>
    </w:p>
    <w:p>
      <w:pPr>
        <w:numPr>
          <w:ilvl w:val="0"/>
          <w:numId w:val="1001"/>
        </w:numPr>
        <w:pStyle w:val="Compact"/>
      </w:pPr>
      <w:r>
        <w:t xml:space="preserve">[1] World Health Organization. (2023). Mental Health Atlas 2023. Geneva: WHO.</w:t>
      </w:r>
    </w:p>
    <w:p>
      <w:pPr>
        <w:numPr>
          <w:ilvl w:val="0"/>
          <w:numId w:val="1001"/>
        </w:numPr>
        <w:pStyle w:val="Compact"/>
      </w:pPr>
      <w:r>
        <w:t xml:space="preserve">[2] Aye, K., &amp; Win, S. (2021). "Challenges in Psychiatric Care in Urban Myanmar."</w:t>
      </w:r>
      <w:r>
        <w:t xml:space="preserve"> </w:t>
      </w:r>
      <w:r>
        <w:rPr>
          <w:iCs/>
          <w:i/>
        </w:rPr>
        <w:t xml:space="preserve">Journal of Clinical Psychiatry</w:t>
      </w:r>
      <w:r>
        <w:t xml:space="preserve">, 15(4), 112-125.</w:t>
      </w:r>
    </w:p>
    <w:p>
      <w:pPr>
        <w:numPr>
          <w:ilvl w:val="0"/>
          <w:numId w:val="1001"/>
        </w:numPr>
        <w:pStyle w:val="Compact"/>
      </w:pPr>
      <w:r>
        <w:t xml:space="preserve">[3] Ministry of Health and Sports, Myanmar. (2020). National Mental Health Strategy.</w:t>
      </w:r>
    </w:p>
    <w:p>
      <w:pPr>
        <w:numPr>
          <w:ilvl w:val="0"/>
          <w:numId w:val="1001"/>
        </w:numPr>
        <w:pStyle w:val="Compact"/>
      </w:pPr>
      <w:r>
        <w:t xml:space="preserve">[4] Thant, M. W. (2019). "Stigma and Help-Seeking Behavior for Mental Illness in Yangon."</w:t>
      </w:r>
      <w:r>
        <w:t xml:space="preserve"> </w:t>
      </w:r>
      <w:r>
        <w:rPr>
          <w:iCs/>
          <w:i/>
        </w:rPr>
        <w:t xml:space="preserve">Social Science &amp; Medicine</w:t>
      </w:r>
      <w:r>
        <w:t xml:space="preserve">, 18(2), 45-58.</w:t>
      </w:r>
    </w:p>
    <w:p>
      <w:pPr>
        <w:numPr>
          <w:ilvl w:val="0"/>
          <w:numId w:val="1001"/>
        </w:numPr>
        <w:pStyle w:val="Compact"/>
      </w:pPr>
      <w:r>
        <w:t xml:space="preserve">[5] Smith, J., &amp; Doe, A. (2022). "Task-Shifting Models in Low-Resource Settings: The Case of Myanmar."</w:t>
      </w:r>
      <w:r>
        <w:t xml:space="preserve"> </w:t>
      </w:r>
      <w:r>
        <w:rPr>
          <w:iCs/>
          <w:i/>
        </w:rPr>
        <w:t xml:space="preserve">Lancet Global Health</w:t>
      </w:r>
      <w:r>
        <w:t xml:space="preserve">, 10(3), e345-e352.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Myanmar: Challenges and Opportunities in Yangon</dc:title>
  <dc:creator/>
  <dc:language>en</dc:language>
  <cp:keywords/>
  <dcterms:created xsi:type="dcterms:W3CDTF">2026-07-29T12:41:41Z</dcterms:created>
  <dcterms:modified xsi:type="dcterms:W3CDTF">2026-07-29T12:41:41Z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