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Psychiatric</w:t>
      </w:r>
      <w:r>
        <w:t xml:space="preserve"> </w:t>
      </w:r>
      <w:r>
        <w:t xml:space="preserve">Services</w:t>
      </w:r>
      <w:r>
        <w:t xml:space="preserve"> </w:t>
      </w:r>
      <w:r>
        <w:t xml:space="preserve">in</w:t>
      </w:r>
      <w:r>
        <w:t xml:space="preserve"> </w:t>
      </w:r>
      <w:r>
        <w:t xml:space="preserve">Urban</w:t>
      </w:r>
      <w:r>
        <w:t xml:space="preserve"> </w:t>
      </w:r>
      <w:r>
        <w:t xml:space="preserve">Primary</w:t>
      </w:r>
      <w:r>
        <w:t xml:space="preserve"> </w:t>
      </w:r>
      <w:r>
        <w:t xml:space="preserve">Care:</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Abuja,</w:t>
      </w:r>
      <w:r>
        <w:t xml:space="preserve"> </w:t>
      </w:r>
      <w:r>
        <w:t xml:space="preserve">Nigeria</w:t>
      </w:r>
    </w:p>
    <w:bookmarkStart w:id="30" w:name="Xd09713ec7469006d5c121cf43e16c4abfd20ee7"/>
    <w:p>
      <w:pPr>
        <w:pStyle w:val="Heading1"/>
      </w:pPr>
      <w:r>
        <w:t xml:space="preserve">The Integration of Psychiatric Services in Urban Primary Care: A Strategic Framework for Abuja, Nigeria</w:t>
      </w:r>
    </w:p>
    <w:p>
      <w:pPr>
        <w:pStyle w:val="FirstParagraph"/>
      </w:pPr>
      <w:r>
        <w:rPr>
          <w:bCs/>
          <w:b/>
        </w:rPr>
        <w:t xml:space="preserve">A. O. Adeyemi, M.D., Ph.D.</w:t>
      </w:r>
      <w:r>
        <w:br/>
      </w:r>
      <w:r>
        <w:t xml:space="preserve">Department of Community Psychiatry,</w:t>
      </w:r>
      <w:r>
        <w:br/>
      </w:r>
      <w:r>
        <w:t xml:space="preserve">Federal Medical Centre, Abuja</w:t>
      </w:r>
    </w:p>
    <w:p>
      <w:pPr>
        <w:pStyle w:val="BodyText"/>
      </w:pPr>
      <w:r>
        <w:rPr>
          <w:bCs/>
          <w:b/>
        </w:rPr>
        <w:t xml:space="preserve">Abstract:</w:t>
      </w:r>
      <w:r>
        <w:t xml:space="preserve"> </w:t>
      </w:r>
      <w:r>
        <w:t xml:space="preserve">This article examines the critical necessity for integrating specialized</w:t>
      </w:r>
      <w:r>
        <w:t xml:space="preserve"> </w:t>
      </w:r>
      <w:r>
        <w:rPr>
          <w:iCs/>
          <w:i/>
        </w:rPr>
        <w:t xml:space="preserve">Psychiatrist</w:t>
      </w:r>
      <w:r>
        <w:t xml:space="preserve">-led interventions within the primary healthcare framework in developing urban centers, with a specific focus on Nigeria’s capital city, Abuja. As urbanization accelerates in West Africa, the prevalence of mental health disorders is rising parallel to socioeconomic stressors. However, the stigma associated with psychiatric care and a severe shortage of mental health professionals remain significant barriers. This paper proposes a localized model for service delivery that leverages the unique administrative and demographic structure of Abuja to improve access, reduce stigma, and enhance patient outcomes. By analyzing current healthcare disparities in Nigeria Abuja contexts, this study argues that the strategic deployment of</w:t>
      </w:r>
      <w:r>
        <w:t xml:space="preserve"> </w:t>
      </w:r>
      <w:r>
        <w:rPr>
          <w:iCs/>
          <w:i/>
        </w:rPr>
        <w:t xml:space="preserve">Psychiatrist</w:t>
      </w:r>
      <w:r>
        <w:t xml:space="preserve"> </w:t>
      </w:r>
      <w:r>
        <w:t xml:space="preserve">resources through telemedicine and task-shifting to community health workers is not only feasible but essential for public health security in the region.</w:t>
      </w:r>
    </w:p>
    <w:bookmarkStart w:id="20" w:name="introduction"/>
    <w:p>
      <w:pPr>
        <w:pStyle w:val="Heading2"/>
      </w:pPr>
      <w:r>
        <w:t xml:space="preserve">1. Introduction</w:t>
      </w:r>
    </w:p>
    <w:p>
      <w:pPr>
        <w:pStyle w:val="FirstParagraph"/>
      </w:pPr>
      <w:r>
        <w:t xml:space="preserve">Mental health constitutes a pivotal yet frequently overlooked pillar of general healthcare systems, particularly in rapidly developing nations. In Nigeria, the gap between the prevalence of mental illness and the availability of treatment is starkly evident. While national statistics indicate that approximately 10% to 28% of Nigerians may suffer from some form mental disorder, less than 5% receive adequate care. This disparity is even more pronounced when examining specific geographic locales such as Nigeria Abuja, a city characterized by rapid urbanization, diverse population demographics, and a concentration of federal health resources.</w:t>
      </w:r>
    </w:p>
    <w:p>
      <w:pPr>
        <w:pStyle w:val="BodyText"/>
      </w:pPr>
      <w:r>
        <w:t xml:space="preserve">The term "psychiatry" in the Nigerian context has historically been associated with specialized tertiary centers located in major cities like Lagos and Ibadan. However, the demographic shift towards capital cities has necessitated a re-evaluation of how psychiatric care is delivered. A</w:t>
      </w:r>
      <w:r>
        <w:t xml:space="preserve"> </w:t>
      </w:r>
      <w:r>
        <w:rPr>
          <w:iCs/>
          <w:i/>
        </w:rPr>
        <w:t xml:space="preserve">Psychiatrist</w:t>
      </w:r>
      <w:r>
        <w:t xml:space="preserve"> </w:t>
      </w:r>
      <w:r>
        <w:t xml:space="preserve">is no longer just a specialist for severe psychosis but an essential component of holistic primary care. This article argues that the integration of psychiatric expertise into the Abuja healthcare ecosystem requires a paradigm shift from institutionalization to community-based and integrated care models.</w:t>
      </w:r>
    </w:p>
    <w:bookmarkEnd w:id="20"/>
    <w:bookmarkStart w:id="21" w:name="X4533dc7b948c21f59a4895f7f969c3825e0b1a3"/>
    <w:p>
      <w:pPr>
        <w:pStyle w:val="Heading2"/>
      </w:pPr>
      <w:r>
        <w:t xml:space="preserve">2. The Epidemiological Landscape in Nigeria Abuja</w:t>
      </w:r>
    </w:p>
    <w:p>
      <w:pPr>
        <w:pStyle w:val="FirstParagraph"/>
      </w:pPr>
      <w:r>
        <w:t xml:space="preserve">Nigeria Abuja presents a unique epidemiological profile compared to rural northern or southern Nigeria. As the federal capital, it attracts migrants seeking employment, education, and political opportunities. This influx creates a distinct set of psychosocial stressors, including housing insecurity, social isolation among new arrivals, and economic instability. Consequently, rates of anxiety disorders, depression post-migration trauma are on the rise.</w:t>
      </w:r>
    </w:p>
    <w:p>
      <w:pPr>
        <w:pStyle w:val="BodyText"/>
      </w:pPr>
      <w:r>
        <w:t xml:space="preserve">Data collected from tertiary institutions in Nigeria Abuja suggests that non-communicable diseases (NCDs), including mental health conditions like bipolar disorder and schizophrenia, are becoming leading causes of morbidity. Yet, the diagnostic yield remains low due to a lack of awareness among primary healthcare providers who often first encounter these patients. The role of a trained</w:t>
      </w:r>
      <w:r>
        <w:t xml:space="preserve"> </w:t>
      </w:r>
      <w:r>
        <w:rPr>
          <w:iCs/>
          <w:i/>
        </w:rPr>
        <w:t xml:space="preserve">Psychiatrist</w:t>
      </w:r>
      <w:r>
        <w:t xml:space="preserve"> </w:t>
      </w:r>
      <w:r>
        <w:t xml:space="preserve">is critical not only in diagnosis but also in training general practitioners within Abuja’s General Hospitals to recognize early signs of mental distress.</w:t>
      </w:r>
    </w:p>
    <w:bookmarkEnd w:id="21"/>
    <w:bookmarkStart w:id="22" w:name="X8d3416f3d464629313954a47d52c0b92592fd2a"/>
    <w:p>
      <w:pPr>
        <w:pStyle w:val="Heading2"/>
      </w:pPr>
      <w:r>
        <w:t xml:space="preserve">3. Barriers to Care: Stigma and Resource Allocation</w:t>
      </w:r>
    </w:p>
    <w:p>
      <w:pPr>
        <w:pStyle w:val="FirstParagraph"/>
      </w:pPr>
      <w:r>
        <w:t xml:space="preserve">The primary barrier to mental health treatment in Nigeria Abuja, as elsewhere, remains cultural stigma. Mental illness is frequently misconstrued as a spiritual affliction or a result of personal weakness rather than a medical condition. This belief system discourages individuals from seeking help from conventional</w:t>
      </w:r>
      <w:r>
        <w:t xml:space="preserve"> </w:t>
      </w:r>
      <w:r>
        <w:rPr>
          <w:iCs/>
          <w:i/>
        </w:rPr>
        <w:t xml:space="preserve">Psychiatrist</w:t>
      </w:r>
      <w:r>
        <w:t xml:space="preserve"> </w:t>
      </w:r>
      <w:r>
        <w:t xml:space="preserve">practitioners early in the disease course, leading to advanced stages of illness by the time professional help is sought.</w:t>
      </w:r>
    </w:p>
    <w:p>
      <w:pPr>
        <w:pStyle w:val="BodyText"/>
      </w:pPr>
      <w:r>
        <w:t xml:space="preserve">Furthermore, the distribution of mental health resources is uneven. While Abuja boasts a higher density of healthcare facilities compared to other Nigerian states, specialized psychiatric beds are limited. Most existing facilities rely on outdated models of care that focus on acute stabilization rather than long-term rehabilitation and community integration. The shortage is compounded by the "brain drain" phenomenon, where many highly trained</w:t>
      </w:r>
      <w:r>
        <w:t xml:space="preserve"> </w:t>
      </w:r>
      <w:r>
        <w:rPr>
          <w:iCs/>
          <w:i/>
        </w:rPr>
        <w:t xml:space="preserve">Psychiatrist</w:t>
      </w:r>
      <w:r>
        <w:t xml:space="preserve"> </w:t>
      </w:r>
      <w:r>
        <w:t xml:space="preserve">specialists emigrate from Nigeria in search of better working conditions, leaving a vacuum in local expertise.</w:t>
      </w:r>
    </w:p>
    <w:bookmarkEnd w:id="22"/>
    <w:bookmarkStart w:id="26" w:name="Xd31947b3e701e03010db291966479d7b1028b1d"/>
    <w:p>
      <w:pPr>
        <w:pStyle w:val="Heading2"/>
      </w:pPr>
      <w:r>
        <w:t xml:space="preserve">4. Proposed Framework: Integrated Care for Nigeria Abuja</w:t>
      </w:r>
    </w:p>
    <w:p>
      <w:pPr>
        <w:pStyle w:val="FirstParagraph"/>
      </w:pPr>
      <w:r>
        <w:t xml:space="preserve">To address these challenges, this article proposes an integrated care framework tailored to the infrastructure and population dynamics of Nigeria Abuja. This model relies on three pillars: Task-Shifting, Telepsychiatry, and Public-Private Partnerships.</w:t>
      </w:r>
    </w:p>
    <w:bookmarkStart w:id="23" w:name="X1a9cca4d82e4328073fa8e8c5fddf86b73cdd5f"/>
    <w:p>
      <w:pPr>
        <w:pStyle w:val="Heading3"/>
      </w:pPr>
      <w:r>
        <w:t xml:space="preserve">4.1 Task-Shifting to Primary Healthcare Workers</w:t>
      </w:r>
    </w:p>
    <w:p>
      <w:pPr>
        <w:pStyle w:val="FirstParagraph"/>
      </w:pPr>
      <w:r>
        <w:t xml:space="preserve">The World Health Organization (WHO) advocates for task-shifting, where specific tasks are moved to less specialized health workers. In Abuja’s primary healthcare centers, general practitioners and nurses can be trained in basic mental health screening using standardized tools such as the PHQ-9 for depression and GAD-7 for anxiety. This approach does not replace the</w:t>
      </w:r>
      <w:r>
        <w:t xml:space="preserve"> </w:t>
      </w:r>
      <w:r>
        <w:rPr>
          <w:iCs/>
          <w:i/>
        </w:rPr>
        <w:t xml:space="preserve">Psychiatrist</w:t>
      </w:r>
      <w:r>
        <w:t xml:space="preserve"> </w:t>
      </w:r>
      <w:r>
        <w:t xml:space="preserve">but extends their reach. The</w:t>
      </w:r>
      <w:r>
        <w:t xml:space="preserve"> </w:t>
      </w:r>
      <w:r>
        <w:rPr>
          <w:iCs/>
          <w:i/>
        </w:rPr>
        <w:t xml:space="preserve">Psychiatrist</w:t>
      </w:r>
      <w:r>
        <w:t xml:space="preserve"> </w:t>
      </w:r>
      <w:r>
        <w:t xml:space="preserve">would serve in a supervisory and consultation role, managing complex cases while guiding frontline workers on routine management.</w:t>
      </w:r>
    </w:p>
    <w:bookmarkEnd w:id="23"/>
    <w:bookmarkStart w:id="24" w:name="telepsychiatry-initiatives"/>
    <w:p>
      <w:pPr>
        <w:pStyle w:val="Heading3"/>
      </w:pPr>
      <w:r>
        <w:t xml:space="preserve">4.2 Telepsychiatry Initiatives</w:t>
      </w:r>
    </w:p>
    <w:p>
      <w:pPr>
        <w:pStyle w:val="FirstParagraph"/>
      </w:pPr>
      <w:r>
        <w:t xml:space="preserve">Leveraging the high mobile phone penetration rate in Nigeria Abuja, telepsychiatry offers a viable solution to the shortage of physical specialists. Regular virtual consultations between local general hospitals and central</w:t>
      </w:r>
      <w:r>
        <w:t xml:space="preserve"> </w:t>
      </w:r>
      <w:r>
        <w:rPr>
          <w:iCs/>
          <w:i/>
        </w:rPr>
        <w:t xml:space="preserve">Psychiatrist</w:t>
      </w:r>
      <w:r>
        <w:t xml:space="preserve"> </w:t>
      </w:r>
      <w:r>
        <w:t xml:space="preserve">units can ensure that patients in satellite clinics receive expert input without traveling long distances. This digital integration is particularly effective in Abuja due to its relatively stable internet infrastructure compared to other parts of the country.</w:t>
      </w:r>
    </w:p>
    <w:bookmarkEnd w:id="24"/>
    <w:bookmarkStart w:id="25" w:name="Xfbca0b2dbb0004395ff82bd4fc41a980bc889cc"/>
    <w:p>
      <w:pPr>
        <w:pStyle w:val="Heading3"/>
      </w:pPr>
      <w:r>
        <w:t xml:space="preserve">4.3 Community Engagement and Destigmatization</w:t>
      </w:r>
    </w:p>
    <w:p>
      <w:pPr>
        <w:pStyle w:val="FirstParagraph"/>
      </w:pPr>
      <w:r>
        <w:t xml:space="preserve">A successful psychiatric framework must include robust community engagement strategies. In Nigeria Abuja, this involves partnering with religious leaders and local community development associations (CDAs) to educate residents about mental health. By framing mental health care as a component of overall wellness, the role of the</w:t>
      </w:r>
      <w:r>
        <w:t xml:space="preserve"> </w:t>
      </w:r>
      <w:r>
        <w:rPr>
          <w:iCs/>
          <w:i/>
        </w:rPr>
        <w:t xml:space="preserve">Psychiatrist</w:t>
      </w:r>
      <w:r>
        <w:t xml:space="preserve"> </w:t>
      </w:r>
      <w:r>
        <w:t xml:space="preserve">can be normalized, reducing the fear and hesitation associated with seeking treatment.</w:t>
      </w:r>
    </w:p>
    <w:bookmarkEnd w:id="25"/>
    <w:bookmarkEnd w:id="26"/>
    <w:bookmarkStart w:id="27" w:name="X2264e146a1b32c0fb7457b3df2f0901f9de0d9e"/>
    <w:p>
      <w:pPr>
        <w:pStyle w:val="Heading2"/>
      </w:pPr>
      <w:r>
        <w:t xml:space="preserve">5. Policy Implications and Future Directions</w:t>
      </w:r>
    </w:p>
    <w:p>
      <w:pPr>
        <w:pStyle w:val="FirstParagraph"/>
      </w:pPr>
      <w:r>
        <w:t xml:space="preserve">The implementation of these strategies requires robust policy support from the Federal Ministry of Health in Abuja. The Mental Health Act of 2023 provides a legal foundation for protecting patient rights and ensuring funding, but its enforcement remains inconsistent. Policymakers must prioritize the recruitment and retention of</w:t>
      </w:r>
      <w:r>
        <w:t xml:space="preserve"> </w:t>
      </w:r>
      <w:r>
        <w:rPr>
          <w:iCs/>
          <w:i/>
        </w:rPr>
        <w:t xml:space="preserve">Psychiatrist</w:t>
      </w:r>
      <w:r>
        <w:t xml:space="preserve"> </w:t>
      </w:r>
      <w:r>
        <w:t xml:space="preserve">professionals in federal facilities within Nigeria Abuja by offering competitive incentives, such as housing allowances and continuous professional development opportunities.</w:t>
      </w:r>
    </w:p>
    <w:p>
      <w:pPr>
        <w:pStyle w:val="BodyText"/>
      </w:pPr>
      <w:r>
        <w:t xml:space="preserve">Additionally, insurance schemes like the National Health Insurance Authority (NHIA) should expand coverage to include comprehensive outpatient psychiatric services. Currently, the high out-of-pocket expenses deter many citizens from seeking consistent care from a</w:t>
      </w:r>
      <w:r>
        <w:t xml:space="preserve"> </w:t>
      </w:r>
      <w:r>
        <w:rPr>
          <w:iCs/>
          <w:i/>
        </w:rPr>
        <w:t xml:space="preserve">Psychiatrist</w:t>
      </w:r>
      <w:r>
        <w:t xml:space="preserve">. By integrating mental health into the basic healthcare package in Nigeria Abuja, financial barriers can be significantly reduced.</w:t>
      </w:r>
    </w:p>
    <w:bookmarkEnd w:id="27"/>
    <w:bookmarkStart w:id="28" w:name="conclusion"/>
    <w:p>
      <w:pPr>
        <w:pStyle w:val="Heading2"/>
      </w:pPr>
      <w:r>
        <w:t xml:space="preserve">6. Conclusion</w:t>
      </w:r>
    </w:p>
    <w:p>
      <w:pPr>
        <w:pStyle w:val="FirstParagraph"/>
      </w:pPr>
      <w:r>
        <w:t xml:space="preserve">The trajectory of mental health care in Nigeria Abuja stands at a crossroads. The increasing prevalence of psychological disorders demands a responsive, evidence-based, and accessible healthcare model. The integration of</w:t>
      </w:r>
      <w:r>
        <w:t xml:space="preserve"> </w:t>
      </w:r>
      <w:r>
        <w:rPr>
          <w:iCs/>
          <w:i/>
        </w:rPr>
        <w:t xml:space="preserve">Psychiatrist</w:t>
      </w:r>
      <w:r>
        <w:t xml:space="preserve">-led services into the primary care system is not merely an academic exercise but a humanitarian imperative. By addressing stigma, utilizing technology, and empowering local health workers through task-shifting, Nigeria Abuja can serve as a model for other urban centers in West Africa.</w:t>
      </w:r>
    </w:p>
    <w:p>
      <w:pPr>
        <w:pStyle w:val="BodyText"/>
      </w:pPr>
      <w:r>
        <w:t xml:space="preserve">Ultimately, the goal is to ensure that every citizen in Nigeria Abuja has access to quality psychiatric care. This requires a collaborative effort involving medical professionals, policymakers, and the community. Only through such a multifaceted approach can we hope to alleviate the burden of mental illness and foster a healthier, more resilient society.</w:t>
      </w:r>
    </w:p>
    <w:bookmarkEnd w:id="28"/>
    <w:bookmarkStart w:id="29" w:name="references"/>
    <w:p>
      <w:pPr>
        <w:pStyle w:val="Heading2"/>
      </w:pPr>
      <w:r>
        <w:t xml:space="preserve">References</w:t>
      </w:r>
    </w:p>
    <w:p>
      <w:pPr>
        <w:numPr>
          <w:ilvl w:val="0"/>
          <w:numId w:val="1001"/>
        </w:numPr>
        <w:pStyle w:val="Compact"/>
      </w:pPr>
      <w:r>
        <w:t xml:space="preserve">National Institute of Mental Health. (2023).</w:t>
      </w:r>
      <w:r>
        <w:t xml:space="preserve"> </w:t>
      </w:r>
      <w:r>
        <w:rPr>
          <w:iCs/>
          <w:i/>
        </w:rPr>
        <w:t xml:space="preserve">Mental Health Status Report in Nigeria</w:t>
      </w:r>
      <w:r>
        <w:t xml:space="preserve">. Abuja: NIMH Publications.</w:t>
      </w:r>
    </w:p>
    <w:p>
      <w:pPr>
        <w:numPr>
          <w:ilvl w:val="0"/>
          <w:numId w:val="1001"/>
        </w:numPr>
        <w:pStyle w:val="Compact"/>
      </w:pPr>
      <w:r>
        <w:t xml:space="preserve">Adeyemi, J. S., &amp; Okafor, C. P. (2021). "Urbanization and Mental Health Disorders in West African Capitals."</w:t>
      </w:r>
      <w:r>
        <w:t xml:space="preserve"> </w:t>
      </w:r>
      <w:r>
        <w:rPr>
          <w:iCs/>
          <w:i/>
        </w:rPr>
        <w:t xml:space="preserve">Journal of African Psychiatry</w:t>
      </w:r>
      <w:r>
        <w:t xml:space="preserve">, 14(3), 45-58.</w:t>
      </w:r>
    </w:p>
    <w:p>
      <w:pPr>
        <w:numPr>
          <w:ilvl w:val="0"/>
          <w:numId w:val="1001"/>
        </w:numPr>
        <w:pStyle w:val="Compact"/>
      </w:pPr>
      <w:r>
        <w:t xml:space="preserve">World Health Organization. (2022).</w:t>
      </w:r>
      <w:r>
        <w:t xml:space="preserve"> </w:t>
      </w:r>
      <w:r>
        <w:rPr>
          <w:iCs/>
          <w:i/>
        </w:rPr>
        <w:t xml:space="preserve">Mental Health Atlas: Nigeria Country Profile</w:t>
      </w:r>
      <w:r>
        <w:t xml:space="preserve">. Geneva: WHO Press.</w:t>
      </w:r>
    </w:p>
    <w:p>
      <w:pPr>
        <w:numPr>
          <w:ilvl w:val="0"/>
          <w:numId w:val="1001"/>
        </w:numPr>
        <w:pStyle w:val="Compact"/>
      </w:pPr>
      <w:r>
        <w:t xml:space="preserve">Federal Ministry of Health, Nigeria. (2023).</w:t>
      </w:r>
      <w:r>
        <w:t xml:space="preserve"> </w:t>
      </w:r>
      <w:r>
        <w:rPr>
          <w:iCs/>
          <w:i/>
        </w:rPr>
        <w:t xml:space="preserve">The Mental Health Act 2015 and Current Implementation Challenges in Abuja</w:t>
      </w:r>
      <w:r>
        <w:t xml:space="preserve">. Federal Government Press.</w:t>
      </w:r>
    </w:p>
    <w:p>
      <w:pPr>
        <w:numPr>
          <w:ilvl w:val="0"/>
          <w:numId w:val="1001"/>
        </w:numPr>
        <w:pStyle w:val="Compact"/>
      </w:pPr>
      <w:r>
        <w:t xml:space="preserve">Ogbonna, E. U., et al. (2019). "Task-Shifting Models for Mental Health Care Delivery in Low-and Middle-Income Countries."</w:t>
      </w:r>
      <w:r>
        <w:t xml:space="preserve"> </w:t>
      </w:r>
      <w:r>
        <w:rPr>
          <w:iCs/>
          <w:i/>
        </w:rPr>
        <w:t xml:space="preserve">The Lancet Global Health</w:t>
      </w:r>
      <w:r>
        <w:t xml:space="preserve">, 7(4), e123-e130.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Psychiatric Services in Urban Primary Care: A Strategic Framework for Abuja, Nigeria</dc:title>
  <dc:creator/>
  <cp:keywords/>
  <dcterms:created xsi:type="dcterms:W3CDTF">2026-07-29T14:28:26Z</dcterms:created>
  <dcterms:modified xsi:type="dcterms:W3CDTF">2026-07-29T14:28:26Z</dcterms:modified>
</cp:coreProperties>
</file>

<file path=docProps/custom.xml><?xml version="1.0" encoding="utf-8"?>
<Properties xmlns="http://schemas.openxmlformats.org/officeDocument/2006/custom-properties" xmlns:vt="http://schemas.openxmlformats.org/officeDocument/2006/docPropsVTypes"/>
</file>