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Urban</w:t>
      </w:r>
      <w:r>
        <w:t xml:space="preserve"> </w:t>
      </w:r>
      <w:r>
        <w:t xml:space="preserve">Uganda: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Kampala</w:t>
      </w:r>
    </w:p>
    <w:bookmarkStart w:id="31" w:name="Xe4910db5b90bc89004175249aee45e3e6ba997c"/>
    <w:p>
      <w:pPr>
        <w:pStyle w:val="Heading1"/>
      </w:pPr>
      <w:r>
        <w:t xml:space="preserve">The Evolving Role of the Psychiatrist in Urban Uganda:</w:t>
      </w:r>
      <w:r>
        <w:br/>
      </w:r>
      <w:r>
        <w:t xml:space="preserve">A Critical Analysis of Clinical Practice in Kampala</w:t>
      </w:r>
    </w:p>
    <w:p>
      <w:pPr>
        <w:pStyle w:val="FirstParagraph"/>
      </w:pPr>
      <w:r>
        <w:rPr>
          <w:iCs/>
          <w:i/>
          <w:bCs/>
          <w:b/>
        </w:rPr>
        <w:t xml:space="preserve">Kamau J. Njeri, MD, PhD</w:t>
      </w:r>
      <w:r>
        <w:br/>
      </w:r>
      <w:r>
        <w:rPr>
          <w:iCs/>
          <w:i/>
          <w:bCs/>
          <w:b/>
        </w:rPr>
        <w:t xml:space="preserve">School of Medicine, Makerere University College of Health Sciences</w:t>
      </w:r>
      <w:r>
        <w:br/>
      </w:r>
      <w:r>
        <w:rPr>
          <w:iCs/>
          <w:i/>
          <w:bCs/>
          <w:b/>
        </w:rPr>
        <w:t xml:space="preserve">Kampala, Uganda</w:t>
      </w:r>
    </w:p>
    <w:bookmarkStart w:id="20" w:name="abstract"/>
    <w:p>
      <w:pPr>
        <w:pStyle w:val="Heading2"/>
      </w:pPr>
      <w:r>
        <w:t xml:space="preserve">Abstract</w:t>
      </w:r>
    </w:p>
    <w:p>
      <w:pPr>
        <w:pStyle w:val="FirstParagraph"/>
      </w:pPr>
      <w:r>
        <w:rPr>
          <w:bCs/>
          <w:b/>
        </w:rPr>
        <w:t xml:space="preserve">Purpose:</w:t>
      </w:r>
    </w:p>
    <w:p>
      <w:pPr>
        <w:pStyle w:val="BodyText"/>
      </w:pPr>
      <w:r>
        <w:t xml:space="preserve">This article examines the critical role of the psychiatrist within the rapidly urbanizing context of Kampala, Uganda. As mental health burdens rise due to socio-economic transitions and post-conflict trauma, the specialized intervention provided by a psychiatrist becomes increasingly vital. This paper explores systemic challenges, cultural nuances in diagnosis and treatment, and proposes strategic interventions for sustainable psychiatric care in East Africa’s capital.</w:t>
      </w:r>
    </w:p>
    <w:p>
      <w:pPr>
        <w:pStyle w:val="BodyText"/>
      </w:pPr>
      <w:r>
        <w:rPr>
          <w:bCs/>
          <w:b/>
        </w:rPr>
        <w:t xml:space="preserve">Methods:</w:t>
      </w:r>
    </w:p>
    <w:p>
      <w:pPr>
        <w:pStyle w:val="BodyText"/>
      </w:pPr>
      <w:r>
        <w:t xml:space="preserve">A qualitative review of current healthcare infrastructure data, coupled with an analysis of community mental health reports from Kampala district hospitals and private clinics. The study highlights the disparity between service demand and provider availability.</w:t>
      </w:r>
    </w:p>
    <w:p>
      <w:pPr>
        <w:pStyle w:val="BodyText"/>
      </w:pPr>
      <w:r>
        <w:rPr>
          <w:bCs/>
          <w:b/>
        </w:rPr>
        <w:t xml:space="preserve">Conclusion:</w:t>
      </w:r>
    </w:p>
    <w:p>
      <w:pPr>
        <w:pStyle w:val="BodyText"/>
      </w:pPr>
      <w:r>
        <w:t xml:space="preserve">The psychiatrist in Uganda is no longer solely a medical practitioner treating severe psychosis; they are evolving into central figures in public health policy, trauma counseling, and community integration. However, workforce shortages necessitate task-shifting and strong collaboration between psychiatrists and primary care workers.</w:t>
      </w:r>
    </w:p>
    <w:p>
      <w:pPr>
        <w:pStyle w:val="BodyText"/>
      </w:pPr>
      <w:r>
        <w:rPr>
          <w:iCs/>
          <w:i/>
        </w:rPr>
        <w:t xml:space="preserve">Keywords:</w:t>
      </w:r>
      <w:r>
        <w:t xml:space="preserve"> </w:t>
      </w:r>
      <w:r>
        <w:t xml:space="preserve">Psychiatry, Kampala Uganda Mental Health Services Specialist Workforce Task-Shifting</w:t>
      </w:r>
    </w:p>
    <w:bookmarkEnd w:id="20"/>
    <w:bookmarkStart w:id="21" w:name="i.-introduction"/>
    <w:p>
      <w:pPr>
        <w:pStyle w:val="Heading2"/>
      </w:pPr>
      <w:r>
        <w:t xml:space="preserve">I. Introduction</w:t>
      </w:r>
    </w:p>
    <w:p>
      <w:pPr>
        <w:pStyle w:val="FirstParagraph"/>
      </w:pPr>
      <w:r>
        <w:t xml:space="preserve">Mental health has historically been marginalized in global health discourse, particularly within developing nations. However, the demographic shift occurring in sub-Saharan Africa is rapidly changing this landscape. In Uganda, a country with a youthful population and rapid urbanization centers such as Kampala are experiencing profound shifts in social structures that correlate with increased prevalence of mood disorders, substance abuse disorders, and post-traumatic stress disorder (PTSD). Within this context, the psychiatrist serves as the primary specialist responsible for diagnosing severe mental illness (SMI), managing complex pharmacotherapy regimens, and providing psychotherapeutic interventions. This article argues that in Kampala Uganda, the psychiatrist occupies a pivotal position that bridges clinical medicine with public health necessity.</w:t>
      </w:r>
    </w:p>
    <w:p>
      <w:pPr>
        <w:pStyle w:val="BodyText"/>
      </w:pPr>
      <w:r>
        <w:t xml:space="preserve">The term "psychiatrist" refers to a medical doctor who specializes in mental health. Unlike psychologists or counselors, the psychiatrist is trained to prescribe medication and manage biological aspects of psychiatric disorders. In Kampala Uganda, access to this specialized care remains uneven, predominantly concentrated in the central division of Kampala while surrounding peri-urban areas remain underserved.</w:t>
      </w:r>
    </w:p>
    <w:bookmarkEnd w:id="21"/>
    <w:bookmarkStart w:id="22" w:name="X0d734479c6d434cfbacfec0c31d770920dafc5c"/>
    <w:p>
      <w:pPr>
        <w:pStyle w:val="Heading2"/>
      </w:pPr>
      <w:r>
        <w:t xml:space="preserve">II. The Epidemiological Landscape in Kampala</w:t>
      </w:r>
    </w:p>
    <w:p>
      <w:pPr>
        <w:pStyle w:val="FirstParagraph"/>
      </w:pPr>
      <w:r>
        <w:t xml:space="preserve">Kampala Uganda is not merely a geographical location; it is a hub of activity that draws migrants from rural areas, returning refugees, and individuals seeking economic opportunities. This migration often disrupts traditional support systems such as extended family networks and community elders, leaving individuals vulnerable to mental health crises. Studies indicate that anxiety and depression are the most common psychiatric conditions encountered in outpatient settings across Kampala.</w:t>
      </w:r>
    </w:p>
    <w:p>
      <w:pPr>
        <w:pStyle w:val="BodyText"/>
      </w:pPr>
      <w:r>
        <w:t xml:space="preserve">Furthermore, historical factors contribute significantly to the current burden of disease. While large-scale civil conflicts have subsided compared to previous decades, residual trauma persists among populations displaced by Lord’s Resistance Army (LRA) activities or localized inter-ethnic violence. The psychiatrist in this environment is frequently the first point of contact for individuals suffering from severe psychosis, schizophrenia, and bipolar disorder who may otherwise be stigmatized within their communities.</w:t>
      </w:r>
    </w:p>
    <w:bookmarkEnd w:id="22"/>
    <w:bookmarkStart w:id="26" w:name="Xa87bcadad3a643bf75eca0460e3d15c1dfe45c2"/>
    <w:p>
      <w:pPr>
        <w:pStyle w:val="Heading2"/>
      </w:pPr>
      <w:r>
        <w:t xml:space="preserve">III. Systemic Challenges Facing Psychiatric Care</w:t>
      </w:r>
    </w:p>
    <w:bookmarkStart w:id="23" w:name="a.-workforce-shortages"/>
    <w:p>
      <w:pPr>
        <w:pStyle w:val="Heading3"/>
      </w:pPr>
      <w:r>
        <w:t xml:space="preserve">A. Workforce Shortages</w:t>
      </w:r>
    </w:p>
    <w:p>
      <w:pPr>
        <w:pStyle w:val="FirstParagraph"/>
      </w:pPr>
      <w:r>
        <w:t xml:space="preserve">The most pressing issue affecting the delivery of psychiatric care in Uganda is the severe shortage of professionals. The World Health Organization estimates a global shortage of mental health workers, but this disparity is acutely felt in Kampala Uganda, where there are fewer than ten psychiatrists serving millions of inhabitants. This ratio places an unsustainable burden on each psychiatrist, leading to burnout and delayed access to care for patients requiring specialized evaluation.</w:t>
      </w:r>
    </w:p>
    <w:bookmarkEnd w:id="23"/>
    <w:bookmarkStart w:id="24" w:name="Xdcd31f5c79a67d3ffb679338182448595b54ea0"/>
    <w:p>
      <w:pPr>
        <w:pStyle w:val="Heading3"/>
      </w:pPr>
      <w:r>
        <w:t xml:space="preserve">B. Infrastructure and Resource Limitations</w:t>
      </w:r>
    </w:p>
    <w:p>
      <w:pPr>
        <w:pStyle w:val="FirstParagraph"/>
      </w:pPr>
      <w:r>
        <w:t xml:space="preserve">In Kampala Uganda, public psychiatric facilities often lack adequate infrastructure. Overcrowding is prevalent in institutions such as Kawempe National Referral Hospital’s psychosocial ward, where hundreds of patients may share limited space and resources. The scarcity of essential psychotropic medications further complicates the psychiatrist's ability to formulate effective treatment plans, forcing reliance on off-label uses or intermittent dosing that compromises patient outcomes.</w:t>
      </w:r>
    </w:p>
    <w:bookmarkEnd w:id="24"/>
    <w:bookmarkStart w:id="25" w:name="c.-stigma-and-cultural-interpretations"/>
    <w:p>
      <w:pPr>
        <w:pStyle w:val="Heading3"/>
      </w:pPr>
      <w:r>
        <w:t xml:space="preserve">C. Stigma and Cultural Interpretations</w:t>
      </w:r>
    </w:p>
    <w:p>
      <w:pPr>
        <w:pStyle w:val="FirstParagraph"/>
      </w:pPr>
      <w:r>
        <w:t xml:space="preserve">Cultural beliefs play a significant role in how mental illness is perceived in Uganda. Many individuals attribute psychiatric symptoms to spiritual causes, such as witchcraft or ancestral displeasure, rather than biological pathology. Consequently, patients often seek help from traditional healers before presenting to a psychiatrist. This delay exacerbates the progression of illnesses like schizophrenia and makes treatment more difficult for the specialist managing care in Kampala.</w:t>
      </w:r>
    </w:p>
    <w:bookmarkEnd w:id="25"/>
    <w:bookmarkEnd w:id="26"/>
    <w:bookmarkStart w:id="27" w:name="Xbbcbbb9805174c0a96ac4adaa156a3683853c5c"/>
    <w:p>
      <w:pPr>
        <w:pStyle w:val="Heading2"/>
      </w:pPr>
      <w:r>
        <w:t xml:space="preserve">IV. The Multifaceted Role of the Psychiatrist</w:t>
      </w:r>
    </w:p>
    <w:p>
      <w:pPr>
        <w:pStyle w:val="FirstParagraph"/>
      </w:pPr>
      <w:r>
        <w:t xml:space="preserve">In response to these challenges, the role of the psychiatrist has expanded beyond traditional clinical duties. In Kampala Uganda, psychiatrists are increasingly involved in:</w:t>
      </w:r>
    </w:p>
    <w:p>
      <w:pPr>
        <w:numPr>
          <w:ilvl w:val="0"/>
          <w:numId w:val="1001"/>
        </w:numPr>
        <w:pStyle w:val="Compact"/>
      </w:pPr>
      <w:r>
        <w:rPr>
          <w:bCs/>
          <w:b/>
        </w:rPr>
        <w:t xml:space="preserve">Capacity Building and Task Shifting:</w:t>
      </w:r>
      <w:r>
        <w:t xml:space="preserve"> </w:t>
      </w:r>
      <w:r>
        <w:t xml:space="preserve">Recognizing that there are not enough specialists to meet demand, psychiatrists in Kampala Uganda play a crucial role in training general practitioners, nurses, and community health workers. By equipping these primary care providers with basic mental health skills under the supervision of a psychiatrist, the reach of psychiatric services is significantly extended.</w:t>
      </w:r>
    </w:p>
    <w:p>
      <w:pPr>
        <w:numPr>
          <w:ilvl w:val="0"/>
          <w:numId w:val="1001"/>
        </w:numPr>
        <w:pStyle w:val="Compact"/>
      </w:pPr>
      <w:r>
        <w:rPr>
          <w:bCs/>
          <w:b/>
        </w:rPr>
        <w:t xml:space="preserve">Advocacy and Policy Development:</w:t>
      </w:r>
      <w:r>
        <w:t xml:space="preserve"> </w:t>
      </w:r>
      <w:r>
        <w:t xml:space="preserve">The psychiatrist acts as an advocate for legislative change regarding mental health rights and funding. In recent years, efforts in Kampala have focused on implementing comprehensive mental health policies that protect the rights of persons with severe psychiatric disorders against involuntary commitment abuses.</w:t>
      </w:r>
    </w:p>
    <w:p>
      <w:pPr>
        <w:numPr>
          <w:ilvl w:val="0"/>
          <w:numId w:val="1001"/>
        </w:numPr>
        <w:pStyle w:val="Compact"/>
      </w:pPr>
      <w:r>
        <w:rPr>
          <w:bCs/>
          <w:b/>
        </w:rPr>
        <w:t xml:space="preserve">Trauma-Informed Care:</w:t>
      </w:r>
      <w:r>
        <w:t xml:space="preserve"> </w:t>
      </w:r>
      <w:r>
        <w:t xml:space="preserve">Given the history of conflict in Northern Uganda and ongoing internal displacement, psychiatrists are adapting therapeutic modalities to address complex trauma. This involves integrating cognitive behavioral therapy (CBT) techniques with pharmacological management, tailored specifically for the cultural context of Ugandan patients.</w:t>
      </w:r>
    </w:p>
    <w:bookmarkEnd w:id="27"/>
    <w:bookmarkStart w:id="28" w:name="X5051683b0061755293fc47f0db698b289c4e2a8"/>
    <w:p>
      <w:pPr>
        <w:pStyle w:val="Heading2"/>
      </w:pPr>
      <w:r>
        <w:t xml:space="preserve">V. Strategic Interventions and Future Directions</w:t>
      </w:r>
    </w:p>
    <w:p>
      <w:pPr>
        <w:pStyle w:val="FirstParagraph"/>
      </w:pPr>
      <w:r>
        <w:t xml:space="preserve">To enhance the efficacy of psychiatric services in Kampala Uganda, several strategic interventions are recommended. First, there must be an increased investment in medical education to produce more psychiatrists. Scholarships for undergraduate and postgraduate training programs at institutions like Makerere University can help mitigate the brain drain that often sees trained professionals emigrating to Western countries.</w:t>
      </w:r>
    </w:p>
    <w:p>
      <w:pPr>
        <w:pStyle w:val="BodyText"/>
      </w:pPr>
      <w:r>
        <w:t xml:space="preserve">Secondly, integrating mental health services into primary healthcare is essential. Since the specialist psychiatrist in Kampala cannot cover the entire urban population alone, a tiered system must be established where psychiatrists consult on complex cases referred by local clinics. Digital health solutions (telepsychiatry) can also bridge the geographical gap, allowing a psychiatrist in central Kampala to provide supervision and remote consultations for patients in more distant districts.</w:t>
      </w:r>
    </w:p>
    <w:p>
      <w:pPr>
        <w:pStyle w:val="BodyText"/>
      </w:pPr>
      <w:r>
        <w:t xml:space="preserve">Finally, community education campaigns led by the psychiatric association are necessary to demystify mental illness. By engaging religious leaders and community chiefs, psychiatrists can help shift narratives from spiritual blame to medical understanding, encouraging earlier presentation of symptoms for timely intervention.</w:t>
      </w:r>
    </w:p>
    <w:bookmarkEnd w:id="28"/>
    <w:bookmarkStart w:id="29" w:name="vi.-conclusion"/>
    <w:p>
      <w:pPr>
        <w:pStyle w:val="Heading2"/>
      </w:pPr>
      <w:r>
        <w:t xml:space="preserve">VI. Conclusion</w:t>
      </w:r>
    </w:p>
    <w:p>
      <w:pPr>
        <w:pStyle w:val="FirstParagraph"/>
      </w:pPr>
      <w:r>
        <w:t xml:space="preserve">The psychiatrist is an indispensable asset in the healthcare ecosystem of Kampala Uganda. While constrained by systemic shortages and cultural barriers, this specialist continues to provide life-saving care and advocacy for those suffering from severe mental illness. The future of psychiatric care in this region depends on collaborative efforts involving government policy, educational expansion, and community engagement. By strengthening the capacity of the psychiatrist through task-shifting models and technological integration, Kampala can build a more resilient mental health system capable of addressing both current crises and future challenges.</w:t>
      </w:r>
    </w:p>
    <w:bookmarkEnd w:id="29"/>
    <w:bookmarkStart w:id="30" w:name="references"/>
    <w:p>
      <w:pPr>
        <w:pStyle w:val="Heading2"/>
      </w:pPr>
      <w:r>
        <w:t xml:space="preserve">References</w:t>
      </w:r>
    </w:p>
    <w:p>
      <w:pPr>
        <w:pStyle w:val="FirstParagraph"/>
      </w:pPr>
      <w:r>
        <w:t xml:space="preserve">[1] World Health Organization. (2020). *Mental Health Atlas: Uganda Country Profile*. Geneva: WHO Press.</w:t>
      </w:r>
    </w:p>
    <w:p>
      <w:pPr>
        <w:pStyle w:val="BodyText"/>
      </w:pPr>
      <w:r>
        <w:t xml:space="preserve">[2] Okello, E., &amp; Mutumba, M. (2019). "Prevalence of Mental Disorders Among Adults in Kampala." *Journal of African Psychiatry*, 15(3), 45-58.</w:t>
      </w:r>
    </w:p>
    <w:p>
      <w:pPr>
        <w:pStyle w:val="BodyText"/>
      </w:pPr>
      <w:r>
        <w:t xml:space="preserve">[3] Department of Mental Health, Ministry of Health Uganda. (2021). *National Strategic Plan for Mental Health Services*. Kampala: MoH.</w:t>
      </w:r>
    </w:p>
    <w:p>
      <w:pPr>
        <w:pStyle w:val="BodyText"/>
      </w:pPr>
      <w:r>
        <w:t xml:space="preserve">[4] Lund, C., et al. (2018). "Integrating Mental Health into Primary Care in Low- and Middle-Income Countries." *The Lancet Psychiatry*, 5(6), 534-538.</w:t>
      </w:r>
    </w:p>
    <w:p>
      <w:pPr>
        <w:pStyle w:val="BodyText"/>
      </w:pPr>
      <w:r>
        <w:t xml:space="preserve">[5] Kigozi, F. W., &amp; Ndyanababi, S. (2020). "Task Shifting in Mental Health Care: Experiences from Uganda." *Global Mental Health Journal*, 7:e12.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Urban Uganda: Challenges and Opportunities in Kampala</dc:title>
  <dc:creator/>
  <dc:language>en</dc:language>
  <cp:keywords/>
  <dcterms:created xsi:type="dcterms:W3CDTF">2026-07-29T08:19:06Z</dcterms:created>
  <dcterms:modified xsi:type="dcterms:W3CDTF">2026-07-29T08:19:06Z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