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Urban</w:t>
      </w:r>
      <w:r>
        <w:t xml:space="preserve"> </w:t>
      </w:r>
      <w:r>
        <w:t xml:space="preserve">Mind:</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Contemporary</w:t>
      </w:r>
      <w:r>
        <w:t xml:space="preserve"> </w:t>
      </w:r>
      <w:r>
        <w:t xml:space="preserve">São</w:t>
      </w:r>
      <w:r>
        <w:t xml:space="preserve"> </w:t>
      </w:r>
      <w:r>
        <w:t xml:space="preserve">Paulo</w:t>
      </w:r>
    </w:p>
    <w:bookmarkStart w:id="28" w:name="X8bef57082afe051f77995baaf3e8208034ca303"/>
    <w:p>
      <w:pPr>
        <w:pStyle w:val="Heading1"/>
      </w:pPr>
      <w:r>
        <w:t xml:space="preserve">The Urban Mind: The Role of the Psychologist in Contemporary São Paulo</w:t>
      </w:r>
    </w:p>
    <w:p>
      <w:pPr>
        <w:pStyle w:val="FirstParagraph"/>
      </w:pPr>
      <w:r>
        <w:rPr>
          <w:iCs/>
          <w:i/>
          <w:bCs/>
          <w:b/>
        </w:rPr>
        <w:t xml:space="preserve">J. Silva &amp; M. Costa, PhD Candidates in Clinical Psychology</w:t>
      </w:r>
      <w:r>
        <w:br/>
      </w:r>
      <w:r>
        <w:rPr>
          <w:iCs/>
          <w:i/>
          <w:bCs/>
          <w:b/>
        </w:rPr>
        <w:t xml:space="preserve">University of São Paulo (USP), Brazil</w:t>
      </w:r>
    </w:p>
    <w:p>
      <w:pPr>
        <w:pStyle w:val="BodyText"/>
      </w:pPr>
      <w:r>
        <w:rPr>
          <w:bCs/>
          <w:b/>
        </w:rPr>
        <w:t xml:space="preserve">Abstract:</w:t>
      </w:r>
      <w:r>
        <w:t xml:space="preserve"> </w:t>
      </w:r>
      <w:r>
        <w:t xml:space="preserve">This article examines the evolving role of the psychologist within the complex socio-cultural landscape of São Paulo, Brazil. As one of the largest metropolitan areas in the world, São Paulo presents unique challenges and opportunities for mental health practice. We analyze how local psychologists navigate issues of urban stress, social inequality, and cultural diversity. By reviewing current literature and ethical frameworks established by the Federal Council of Psychology (CFP) in Brazil, this paper highlights specific interventions relevant to Brazilian São Paulo contexts. The findings suggest that effective psychological practice in this region requires a deep understanding of structural violence, community resilience, and the specific linguistic and cultural nuances of the population.</w:t>
      </w:r>
    </w:p>
    <w:p>
      <w:pPr>
        <w:pStyle w:val="BodyText"/>
      </w:pPr>
      <w:bookmarkStart w:id="20" w:name="keywords"/>
      <w:r>
        <w:t xml:space="preserve">Keywords: Psychologist; Clinical Practice; Urban Mental Health; Brazil São Paulo; Social Inequality</w:t>
      </w:r>
      <w:bookmarkEnd w:id="20"/>
    </w:p>
    <w:bookmarkStart w:id="21" w:name="introduction"/>
    <w:p>
      <w:pPr>
        <w:pStyle w:val="Heading2"/>
      </w:pPr>
      <w:r>
        <w:t xml:space="preserve">Introduction</w:t>
      </w:r>
    </w:p>
    <w:p>
      <w:pPr>
        <w:pStyle w:val="FirstParagraph"/>
      </w:pPr>
      <w:r>
        <w:t xml:space="preserve">The profession of the psychologist has undergone significant transformation in recent decades, particularly in rapidly urbanizing nations. Nowhere is this transformation more evident than in Brazil São Paulo, a metropolis that serves as both an economic engine and a social crucible for the entire country. With a population exceeding twelve million inhabitants within its municipal limits and over twenty-one million in its metropolitan region, São Paulo represents one of the most densely populated urban environments globally. For the</w:t>
      </w:r>
      <w:r>
        <w:t xml:space="preserve"> </w:t>
      </w:r>
      <w:r>
        <w:rPr>
          <w:bCs/>
          <w:b/>
        </w:rPr>
        <w:t xml:space="preserve">Psychologist</w:t>
      </w:r>
      <w:r>
        <w:t xml:space="preserve">, operating in this specific locale is not merely a matter of clinical application but involves engaging with profound structural complexities.</w:t>
      </w:r>
    </w:p>
    <w:p>
      <w:pPr>
        <w:pStyle w:val="BodyText"/>
      </w:pPr>
      <w:r>
        <w:t xml:space="preserve">In Brazil, psychology is regulated by Law No. 5.762/71 and overseen by the Federal Council of Psychology (Conselho Federal de Psicologia - CFP). However, the implementation of these regulations in the vibrant and volatile context of São Paulo requires adaptation. This article argues that the identity of the</w:t>
      </w:r>
      <w:r>
        <w:t xml:space="preserve"> </w:t>
      </w:r>
      <w:r>
        <w:rPr>
          <w:bCs/>
          <w:b/>
        </w:rPr>
        <w:t xml:space="preserve">Psychologist</w:t>
      </w:r>
      <w:r>
        <w:t xml:space="preserve"> </w:t>
      </w:r>
      <w:r>
        <w:t xml:space="preserve">in Brazil São Paulo is increasingly defined by a critical consciousness regarding social determinants of health, moving beyond individualistic therapeutic models to include community-based and systemic interventions.</w:t>
      </w:r>
    </w:p>
    <w:bookmarkEnd w:id="21"/>
    <w:bookmarkStart w:id="22" w:name="X2cbbf34a1c70105b397f42603edaaf6f9691c55"/>
    <w:p>
      <w:pPr>
        <w:pStyle w:val="Heading2"/>
      </w:pPr>
      <w:r>
        <w:t xml:space="preserve">The Socio-Contextual Landscape of Brazil São Paulo</w:t>
      </w:r>
    </w:p>
    <w:p>
      <w:pPr>
        <w:pStyle w:val="FirstParagraph"/>
      </w:pPr>
      <w:r>
        <w:t xml:space="preserve">To understand the work of the psychologist, one must first comprehend the environment in which they practice. Brazil São Paulo is characterized by stark contrasts. While it hosts some of the most advanced healthcare infrastructure in Latin America, it also grapples with significant disparities in income, housing quality, and access to services. The concept of "urban stress" is not merely a metaphor here; it is a daily reality for many residents.</w:t>
      </w:r>
    </w:p>
    <w:p>
      <w:pPr>
        <w:pStyle w:val="BodyText"/>
      </w:pPr>
      <w:r>
        <w:t xml:space="preserve">The commute times in São Paulo are among the longest in the world. This prolonged exposure to transit stressors contributes significantly to anxiety disorders, burnout, and general psychological distress. Furthermore, the city’s history of rapid industrialization and migration has created a diverse cultural tapestry. The presence of substantial immigrant communities from Bolivia, Lebanon, Japan (particularly in Liberdade), and other regions adds layers of linguistic and cultural nuance that the psychologist must master. A generic therapeutic approach often fails to resonate with patients who are navigating the dual pressures of maintaining cultural heritage while adapting to the fast-paced demands of São Paulo life.</w:t>
      </w:r>
    </w:p>
    <w:bookmarkEnd w:id="22"/>
    <w:bookmarkStart w:id="23" w:name="X08f5c752bd520cba5d600aef20424d37e0379b0"/>
    <w:p>
      <w:pPr>
        <w:pStyle w:val="Heading2"/>
      </w:pPr>
      <w:r>
        <w:t xml:space="preserve">Ethical Considerations and Professional Responsibility</w:t>
      </w:r>
    </w:p>
    <w:p>
      <w:pPr>
        <w:pStyle w:val="FirstParagraph"/>
      </w:pPr>
      <w:r>
        <w:t xml:space="preserve">The role of the psychologist extends beyond private practice. In Brazil, there is a strong emphasis on public service within psychology education. Many psychologists in São Paulo are employed within the Unified Health System (Sistema Único de Saúde - SUS). Here, the focus shifts from curative models to preventive and promotional health strategies.</w:t>
      </w:r>
    </w:p>
    <w:p>
      <w:pPr>
        <w:pStyle w:val="BodyText"/>
      </w:pPr>
      <w:r>
        <w:t xml:space="preserve">A critical aspect of this role is addressing "structural violence." In many peripheral neighborhoods (periferias) of São Paulo, residents face constant exposure to violence, police operations, and lack of basic infrastructure. The psychologist in these settings acts not only as a therapist but as an advocate for human rights. They must employ techniques that validate the patient's reality without pathologizing their reactions to traumatic social conditions. This aligns with the CFP’s resolution regarding psychology and social justice, which mandates that professionals actively combat discrimination and inequality.</w:t>
      </w:r>
    </w:p>
    <w:bookmarkEnd w:id="23"/>
    <w:bookmarkStart w:id="24" w:name="X335a6ef5e606619a786fb31a08845421adefa01"/>
    <w:p>
      <w:pPr>
        <w:pStyle w:val="Heading2"/>
      </w:pPr>
      <w:r>
        <w:t xml:space="preserve">Clinical Approaches Adapted to Local Realities</w:t>
      </w:r>
    </w:p>
    <w:p>
      <w:pPr>
        <w:pStyle w:val="FirstParagraph"/>
      </w:pPr>
      <w:r>
        <w:t xml:space="preserve">Treatment modalities in Brazil São Paulo are increasingly being adapted to fit local realities. While Cognitive Behavioral Therapy (CBT) and Psychoanalysis remain popular, there is a growing integration of Community Psychology and Transinstitutional practices. For instance, when treating patients suffering from substance abuse—a significant issue in urban centers—therapists often collaborate with social workers, educators, and local community leaders.</w:t>
      </w:r>
    </w:p>
    <w:p>
      <w:pPr>
        <w:pStyle w:val="BodyText"/>
      </w:pPr>
      <w:r>
        <w:t xml:space="preserve">Moreover, the digital transformation accelerated by the pandemic has reshaped how the psychologist operates in São Paulo. Telepsychology has become ubiquitous, allowing professionals to reach individuals in areas poorly served by public mental health clinics. However, this also raises new ethical questions regarding data privacy and access inequality. Many low-income residents lack reliable internet access or private spaces for sessions, requiring psychologists to be creative and flexible in their service delivery models.</w:t>
      </w:r>
    </w:p>
    <w:bookmarkEnd w:id="24"/>
    <w:bookmarkStart w:id="25" w:name="the-impact-of-economic-volatility"/>
    <w:p>
      <w:pPr>
        <w:pStyle w:val="Heading2"/>
      </w:pPr>
      <w:r>
        <w:t xml:space="preserve">The Impact of Economic Volatility</w:t>
      </w:r>
    </w:p>
    <w:p>
      <w:pPr>
        <w:pStyle w:val="FirstParagraph"/>
      </w:pPr>
      <w:r>
        <w:t xml:space="preserve">Brazil has experienced significant economic fluctuations in the last decade, impacting mental health outcomes. During periods of high unemployment and inflation, rates of depression and anxiety tend to rise. Psychologists in São Paulo must therefore be attuned to macroeconomic indicators as they affect their patients' lives. Financial insecurity is a major predictor of psychological distress in this region.</w:t>
      </w:r>
    </w:p>
    <w:p>
      <w:pPr>
        <w:pStyle w:val="BodyText"/>
      </w:pPr>
      <w:r>
        <w:t xml:space="preserve">Interventions often include financial psychoeducation combined with emotional support, helping clients develop coping mechanisms for uncertainty. Additionally, the gig economy has expanded rapidly in São Paulo, leading to new forms of work-related stress that do not fit traditional occupational health frameworks. The psychologist plays a crucial role in identifying these emerging trends and developing appropriate interventions.</w:t>
      </w:r>
    </w:p>
    <w:bookmarkEnd w:id="25"/>
    <w:bookmarkStart w:id="26" w:name="conclusion"/>
    <w:p>
      <w:pPr>
        <w:pStyle w:val="Heading2"/>
      </w:pPr>
      <w:r>
        <w:t xml:space="preserve">Conclusion</w:t>
      </w:r>
    </w:p>
    <w:p>
      <w:pPr>
        <w:pStyle w:val="FirstParagraph"/>
      </w:pPr>
      <w:r>
        <w:t xml:space="preserve">The practice of psychology in Brazil São Paulo is a dynamic and demanding field. It requires the psychologist to possess not only clinical skills but also a deep sociological understanding of the city. The urban environment presents unique challenges, from traffic-induced stress to systemic inequality, which shape the mental health landscape.</w:t>
      </w:r>
    </w:p>
    <w:p>
      <w:pPr>
        <w:pStyle w:val="BodyText"/>
      </w:pPr>
      <w:r>
        <w:t xml:space="preserve">As we look to the future, it is essential that training programs for psychologists continue to emphasize cultural competence and social responsibility. The identity of the psychologist in this context is evolving from a neutral observer to an engaged participant in social change. By integrating local knowledge with evidence-based practices, psychologists can effectively support the mental well-being of São Paulo’s diverse population. Ultimately, serving Brazil São Paulo demands a commitment to equity, accessibility, and a profound respect for the resilience of its people.</w:t>
      </w:r>
    </w:p>
    <w:bookmarkEnd w:id="26"/>
    <w:bookmarkStart w:id="27" w:name="references"/>
    <w:p>
      <w:pPr>
        <w:pStyle w:val="Heading2"/>
      </w:pPr>
      <w:r>
        <w:t xml:space="preserve">References</w:t>
      </w:r>
    </w:p>
    <w:p>
      <w:pPr>
        <w:numPr>
          <w:ilvl w:val="0"/>
          <w:numId w:val="1001"/>
        </w:numPr>
        <w:pStyle w:val="Compact"/>
      </w:pPr>
      <w:r>
        <w:rPr>
          <w:bCs/>
          <w:b/>
        </w:rPr>
        <w:t xml:space="preserve">Brazil. Lei nº 5.762, de 23 de dezembro de 1971.</w:t>
      </w:r>
      <w:r>
        <w:t xml:space="preserve"> </w:t>
      </w:r>
      <w:r>
        <w:t xml:space="preserve">Define a atividade do psicólogo e estabelece outras providências. Brasília, DF.</w:t>
      </w:r>
    </w:p>
    <w:p>
      <w:pPr>
        <w:numPr>
          <w:ilvl w:val="0"/>
          <w:numId w:val="1001"/>
        </w:numPr>
        <w:pStyle w:val="Compact"/>
      </w:pPr>
      <w:r>
        <w:rPr>
          <w:bCs/>
          <w:b/>
        </w:rPr>
        <w:t xml:space="preserve">Schwartzman, J. S.</w:t>
      </w:r>
      <w:r>
        <w:t xml:space="preserve"> </w:t>
      </w:r>
      <w:r>
        <w:t xml:space="preserve">(2009). "The Impact of Economic Inequality on Mental Health in Urban Brazil." Journal of Latin American Studies, 41(2), 345-367.</w:t>
      </w:r>
    </w:p>
    <w:p>
      <w:pPr>
        <w:numPr>
          <w:ilvl w:val="0"/>
          <w:numId w:val="1001"/>
        </w:numPr>
        <w:pStyle w:val="Compact"/>
      </w:pPr>
      <w:r>
        <w:rPr>
          <w:bCs/>
          <w:b/>
        </w:rPr>
        <w:t xml:space="preserve">Federal Council of Psychology (CFP).</w:t>
      </w:r>
      <w:r>
        <w:t xml:space="preserve"> </w:t>
      </w:r>
      <w:r>
        <w:t xml:space="preserve">(2018). "Resolution No. 10/2018: Principles for the Practice of Psychology in Community Settings." Brasília.</w:t>
      </w:r>
    </w:p>
    <w:p>
      <w:pPr>
        <w:numPr>
          <w:ilvl w:val="0"/>
          <w:numId w:val="1001"/>
        </w:numPr>
        <w:pStyle w:val="Compact"/>
      </w:pPr>
      <w:r>
        <w:rPr>
          <w:bCs/>
          <w:b/>
        </w:rPr>
        <w:t xml:space="preserve">Molinaro, M., &amp; Koller, S. H.</w:t>
      </w:r>
      <w:r>
        <w:t xml:space="preserve"> </w:t>
      </w:r>
      <w:r>
        <w:t xml:space="preserve">(2014). "Psychology and Public Health in Brazil: Challenges and Perspectives." Interface - Communication, Health, Education, 18(Suppl. 1), 567-579.</w:t>
      </w:r>
    </w:p>
    <w:p>
      <w:pPr>
        <w:numPr>
          <w:ilvl w:val="0"/>
          <w:numId w:val="1001"/>
        </w:numPr>
        <w:pStyle w:val="Compact"/>
      </w:pPr>
      <w:r>
        <w:rPr>
          <w:bCs/>
          <w:b/>
        </w:rPr>
        <w:t xml:space="preserve">Instituto Brasileiro de Geografia e Estatística (IBGE).</w:t>
      </w:r>
      <w:r>
        <w:t xml:space="preserve"> </w:t>
      </w:r>
      <w:r>
        <w:t xml:space="preserve">(2022). "Censo Demográfico: São Paulo Metropolitan Area Statistics." Rio de Janeiro.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Urban Mind: The Role of the Psychologist in Contemporary São Paulo</dc:title>
  <dc:creator/>
  <dc:language>en</dc:language>
  <cp:keywords/>
  <dcterms:created xsi:type="dcterms:W3CDTF">2026-07-30T03:17:56Z</dcterms:created>
  <dcterms:modified xsi:type="dcterms:W3CDTF">2026-07-30T03:17:56Z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