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Navigating</w:t>
      </w:r>
      <w:r>
        <w:t xml:space="preserve"> </w:t>
      </w:r>
      <w:r>
        <w:t xml:space="preserve">Trauma,</w:t>
      </w:r>
      <w:r>
        <w:t xml:space="preserve"> </w:t>
      </w:r>
      <w:r>
        <w:t xml:space="preserve">Culture,</w:t>
      </w:r>
      <w:r>
        <w:t xml:space="preserve"> </w:t>
      </w:r>
      <w:r>
        <w:t xml:space="preserve">and</w:t>
      </w:r>
      <w:r>
        <w:t xml:space="preserve"> </w:t>
      </w:r>
      <w:r>
        <w:t xml:space="preserve">Resilience</w:t>
      </w:r>
    </w:p>
    <w:bookmarkStart w:id="26" w:name="Xae655b32c9914b5a911970694958a2f2c50a73c"/>
    <w:p>
      <w:pPr>
        <w:pStyle w:val="Heading1"/>
      </w:pPr>
      <w:r>
        <w:t xml:space="preserve">The Role of the Psychologist in DR Congo Kinshasa: Navigating Trauma, Culture, and Resilience</w:t>
      </w:r>
    </w:p>
    <w:p>
      <w:pPr>
        <w:pStyle w:val="FirstParagraph"/>
      </w:pPr>
      <w:r>
        <w:rPr>
          <w:iCs/>
          <w:i/>
          <w:bCs/>
          <w:b/>
        </w:rPr>
        <w:t xml:space="preserve">Abstract</w:t>
      </w:r>
      <w:r>
        <w:br/>
      </w:r>
      <w:r>
        <w:br/>
      </w:r>
      <w:r>
        <w:t xml:space="preserve">This article examines the critical role of the</w:t>
      </w:r>
      <w:r>
        <w:t xml:space="preserve"> </w:t>
      </w:r>
      <w:r>
        <w:rPr>
          <w:bCs/>
          <w:b/>
        </w:rPr>
        <w:t xml:space="preserve">Psychologist</w:t>
      </w:r>
      <w:r>
        <w:t xml:space="preserve"> </w:t>
      </w:r>
      <w:r>
        <w:t xml:space="preserve">within the complex socio-political landscape of Kinshasa, Democratic Republic of Congo. As one of Africa’s most populous megacities, Kinshasa presents a unique convergence of post-conflict trauma, rapid urbanization, and profound cultural richness. This paper argues that effective psychological intervention in this region requires more than clinical expertise; it demands deep cultural competence and an understanding of the historical context shaping the collective psyche. By analyzing the challenges faced by mental health professionals in Kinshasa—ranging from resource scarcity to stigma—and highlighting indigenous coping mechanisms, this article advocates for a hybrid model of care that integrates Western psychological frameworks with local traditions. The findings suggest that empowering local</w:t>
      </w:r>
      <w:r>
        <w:t xml:space="preserve"> </w:t>
      </w:r>
      <w:r>
        <w:rPr>
          <w:bCs/>
          <w:b/>
        </w:rPr>
        <w:t xml:space="preserve">Psychologist</w:t>
      </w:r>
      <w:r>
        <w:t xml:space="preserve"> </w:t>
      </w:r>
      <w:r>
        <w:t xml:space="preserve">practitioners is essential for building sustainable mental health infrastructure in</w:t>
      </w:r>
      <w:r>
        <w:t xml:space="preserve"> </w:t>
      </w:r>
      <w:r>
        <w:rPr>
          <w:bCs/>
          <w:b/>
        </w:rPr>
        <w:t xml:space="preserve">DR Congo Kinshasa</w:t>
      </w:r>
      <w:r>
        <w:t xml:space="preserve">.</w:t>
      </w:r>
    </w:p>
    <w:p>
      <w:pPr>
        <w:pStyle w:val="BodyText"/>
      </w:pPr>
      <w:r>
        <w:rPr>
          <w:iCs/>
          <w:i/>
          <w:bCs/>
          <w:b/>
        </w:rPr>
        <w:t xml:space="preserve">Keywords:</w:t>
      </w:r>
      <w:r>
        <w:t xml:space="preserve"> </w:t>
      </w:r>
      <w:r>
        <w:t xml:space="preserve">Psychologist, DR Congo Kinshasa, Trauma-Informed Care, Cultural Psychology, Public Health, Post-Conflict Recovery.</w:t>
      </w:r>
    </w:p>
    <w:bookmarkStart w:id="20" w:name="Xc87182bb9434e5c0683c02dd413b2f3fe838947"/>
    <w:p>
      <w:pPr>
        <w:pStyle w:val="Heading2"/>
      </w:pPr>
      <w:r>
        <w:t xml:space="preserve">I. Introduction: The Mental Health Landscape of Kinshasa</w:t>
      </w:r>
    </w:p>
    <w:p>
      <w:pPr>
        <w:pStyle w:val="FirstParagraph"/>
      </w:pPr>
      <w:r>
        <w:t xml:space="preserve">The Democratic Republic of Congo (DRC) has endured decades of instability, civil war, and humanitarian crises. At the heart of this nation lies Kinshasa, a vibrant metropolis with over ten million inhabitants. While often characterized by its economic potential and cultural dynamism,</w:t>
      </w:r>
      <w:r>
        <w:t xml:space="preserve"> </w:t>
      </w:r>
      <w:r>
        <w:rPr>
          <w:bCs/>
          <w:b/>
        </w:rPr>
        <w:t xml:space="preserve">DR Congo Kinshasa</w:t>
      </w:r>
      <w:r>
        <w:t xml:space="preserve"> </w:t>
      </w:r>
      <w:r>
        <w:t xml:space="preserve">is also a site where the psychological scars of conflict are deeply etched into the urban fabric. For years, mental health services in the DRC were severely underfunded and decentralized, leading to a significant treatment gap. However, recent years have seen a growing recognition of mental health as a critical component of public health.</w:t>
      </w:r>
    </w:p>
    <w:p>
      <w:pPr>
        <w:pStyle w:val="BodyText"/>
      </w:pPr>
      <w:r>
        <w:t xml:space="preserve">In this context, the role of the</w:t>
      </w:r>
      <w:r>
        <w:t xml:space="preserve"> </w:t>
      </w:r>
      <w:r>
        <w:rPr>
          <w:bCs/>
          <w:b/>
        </w:rPr>
        <w:t xml:space="preserve">Psychologist</w:t>
      </w:r>
      <w:r>
        <w:t xml:space="preserve"> </w:t>
      </w:r>
      <w:r>
        <w:t xml:space="preserve">has evolved from that of a peripheral specialist to an essential actor in community resilience and social cohesion. The modern practice of psychology in Kinshasa is not merely about treating individual pathologies; it is about navigating a society in transition. This article explores how psychologists operate within this environment, addressing the specific needs arising from violence, displacement, and poverty while respecting the cultural nuances that define Congolese identity.</w:t>
      </w:r>
    </w:p>
    <w:bookmarkEnd w:id="20"/>
    <w:bookmarkStart w:id="21" w:name="Xd29c4da0ea700573ce3c0ad862ac1ed84bd6997"/>
    <w:p>
      <w:pPr>
        <w:pStyle w:val="Heading2"/>
      </w:pPr>
      <w:r>
        <w:t xml:space="preserve">II. The Dual Burden: Acute Trauma and Chronic Stress</w:t>
      </w:r>
    </w:p>
    <w:p>
      <w:pPr>
        <w:pStyle w:val="FirstParagraph"/>
      </w:pPr>
      <w:r>
        <w:t xml:space="preserve">The primary challenge facing any</w:t>
      </w:r>
      <w:r>
        <w:t xml:space="preserve"> </w:t>
      </w:r>
      <w:r>
        <w:rPr>
          <w:bCs/>
          <w:b/>
        </w:rPr>
        <w:t xml:space="preserve">Psychologist</w:t>
      </w:r>
      <w:r>
        <w:t xml:space="preserve"> </w:t>
      </w:r>
      <w:r>
        <w:t xml:space="preserve">in Kinshasa is the dual burden of acute trauma and chronic stress. Decades of armed conflict, particularly in the eastern regions, have created a refugee crisis that has impacted Kinshasa through influxes of internally displaced persons (IDPs) and returning migrants. These populations often present with symptoms consistent with Post-Traumatic Stress Disorder (PTSD), depression, and anxiety.</w:t>
      </w:r>
    </w:p>
    <w:p>
      <w:pPr>
        <w:pStyle w:val="BodyText"/>
      </w:pPr>
      <w:r>
        <w:t xml:space="preserve">However, the trauma experienced in</w:t>
      </w:r>
      <w:r>
        <w:t xml:space="preserve"> </w:t>
      </w:r>
      <w:r>
        <w:rPr>
          <w:bCs/>
          <w:b/>
        </w:rPr>
        <w:t xml:space="preserve">DR Congo Kinshasa</w:t>
      </w:r>
      <w:r>
        <w:t xml:space="preserve"> </w:t>
      </w:r>
      <w:r>
        <w:t xml:space="preserve">is not limited to war zones. The urban environment itself poses significant psychological risks. High rates of unemployment, informal economy precarity, and exposure to urban violence create a state of chronic hyperarousal among residents. A</w:t>
      </w:r>
      <w:r>
        <w:t xml:space="preserve"> </w:t>
      </w:r>
      <w:r>
        <w:rPr>
          <w:bCs/>
          <w:b/>
        </w:rPr>
        <w:t xml:space="preserve">Psychologist</w:t>
      </w:r>
      <w:r>
        <w:t xml:space="preserve"> </w:t>
      </w:r>
      <w:r>
        <w:t xml:space="preserve">working in this setting must therefore be equipped to handle both the lingering effects of historical trauma and the immediate stressors of urban survival. Clinical interventions often need to shift from traditional one-on-one therapy to group-based support systems, which are more culturally resonant and resource-efficient.</w:t>
      </w:r>
    </w:p>
    <w:bookmarkEnd w:id="21"/>
    <w:bookmarkStart w:id="22" w:name="X6488d8e603a8f7ad685e5422d27827a0f358a6b"/>
    <w:p>
      <w:pPr>
        <w:pStyle w:val="Heading2"/>
      </w:pPr>
      <w:r>
        <w:t xml:space="preserve">III. Cultural Competence: Bridging Western Science and Local Wisdom</w:t>
      </w:r>
    </w:p>
    <w:p>
      <w:pPr>
        <w:pStyle w:val="FirstParagraph"/>
      </w:pPr>
      <w:r>
        <w:t xml:space="preserve">A central theme in the practice of psychology in Kinshasa is the necessity of cultural competence. Traditional Western psychological models, often individualistic, may not fully resonate with the communal ethos of Congolese society. In many Congolese communities, identity is deeply intertwined with family and clan structures. Therefore, a</w:t>
      </w:r>
      <w:r>
        <w:t xml:space="preserve"> </w:t>
      </w:r>
      <w:r>
        <w:rPr>
          <w:bCs/>
          <w:b/>
        </w:rPr>
        <w:t xml:space="preserve">Psychologist</w:t>
      </w:r>
      <w:r>
        <w:t xml:space="preserve"> </w:t>
      </w:r>
      <w:r>
        <w:t xml:space="preserve">who ignores these social dynamics risks providing ineffective care.</w:t>
      </w:r>
    </w:p>
    <w:p>
      <w:pPr>
        <w:pStyle w:val="BodyText"/>
      </w:pPr>
      <w:r>
        <w:t xml:space="preserve">In Kinshasa, there is a strong tradition of seeking help from traditional healers and religious leaders before or alongside clinical professionals. A successful psychological approach in</w:t>
      </w:r>
      <w:r>
        <w:t xml:space="preserve"> </w:t>
      </w:r>
      <w:r>
        <w:rPr>
          <w:bCs/>
          <w:b/>
        </w:rPr>
        <w:t xml:space="preserve">DR Congo Kinshasa</w:t>
      </w:r>
      <w:r>
        <w:t xml:space="preserve"> </w:t>
      </w:r>
      <w:r>
        <w:t xml:space="preserve">does not seek to replace these traditional systems but to collaborate with them. Psychologists must engage in "cultural translation," interpreting psychological concepts into local languages and frameworks that respect ancestral wisdom while introducing evidence-based therapeutic techniques.</w:t>
      </w:r>
    </w:p>
    <w:p>
      <w:pPr>
        <w:pStyle w:val="BodyText"/>
      </w:pPr>
      <w:r>
        <w:t xml:space="preserve">For instance, the concept of "listening" (l’écoute) is highly valued in Congolese culture. Psychologists can leverage this by creating safe spaces for narrative therapy, where individuals can share their stories within a supportive community context. This approach validates the patient’s experience and reduces the stigma associated with mental illness, which remains a significant barrier to care in many parts of the DRC.</w:t>
      </w:r>
    </w:p>
    <w:bookmarkEnd w:id="22"/>
    <w:bookmarkStart w:id="23" w:name="X4a38a8ca54ee4862c5c445a876f7cd3195a6041"/>
    <w:p>
      <w:pPr>
        <w:pStyle w:val="Heading2"/>
      </w:pPr>
      <w:r>
        <w:t xml:space="preserve">IV. Challenges in Practice: Infrastructure and Stigma</w:t>
      </w:r>
    </w:p>
    <w:p>
      <w:pPr>
        <w:pStyle w:val="FirstParagraph"/>
      </w:pPr>
      <w:r>
        <w:t xml:space="preserve">Despite growing demand, the profession of psychology in Kinshasa faces substantial structural challenges. There is a severe shortage of trained mental health professionals relative to the population size. Many universities are beginning to offer specialized degrees in psychology, but retention remains an issue due to limited job opportunities and low remuneration within the public sector.</w:t>
      </w:r>
    </w:p>
    <w:p>
      <w:pPr>
        <w:pStyle w:val="BodyText"/>
      </w:pPr>
      <w:r>
        <w:t xml:space="preserve">Furthermore, infrastructure deficits pose logistical hurdles. Access to standardized psychological assessment tools is often limited, forcing practitioners to rely heavily on clinical observation and interview techniques. Additionally, the stigma surrounding mental health persists. Many individuals in</w:t>
      </w:r>
      <w:r>
        <w:t xml:space="preserve"> </w:t>
      </w:r>
      <w:r>
        <w:rPr>
          <w:bCs/>
          <w:b/>
        </w:rPr>
        <w:t xml:space="preserve">DR Congo Kinshasa</w:t>
      </w:r>
      <w:r>
        <w:t xml:space="preserve"> </w:t>
      </w:r>
      <w:r>
        <w:t xml:space="preserve">may attribute psychological distress to spiritual causes or witchcraft rather than biological or environmental factors. Consequently, a</w:t>
      </w:r>
      <w:r>
        <w:t xml:space="preserve"> </w:t>
      </w:r>
      <w:r>
        <w:rPr>
          <w:bCs/>
          <w:b/>
        </w:rPr>
        <w:t xml:space="preserve">Psychologist</w:t>
      </w:r>
      <w:r>
        <w:t xml:space="preserve"> </w:t>
      </w:r>
      <w:r>
        <w:t xml:space="preserve">must often engage in extensive psychoeducation and advocacy to normalize help-seeking behavior.</w:t>
      </w:r>
    </w:p>
    <w:bookmarkEnd w:id="23"/>
    <w:bookmarkStart w:id="24" w:name="Xcbebf1f4d7c575e70299077ae926368ef6a9002"/>
    <w:p>
      <w:pPr>
        <w:pStyle w:val="Heading2"/>
      </w:pPr>
      <w:r>
        <w:t xml:space="preserve">V. The Path Forward: Resilience and Policy Integration</w:t>
      </w:r>
    </w:p>
    <w:p>
      <w:pPr>
        <w:pStyle w:val="FirstParagraph"/>
      </w:pPr>
      <w:r>
        <w:t xml:space="preserve">To address these challenges, there is an urgent need for policy integration that recognizes the</w:t>
      </w:r>
      <w:r>
        <w:t xml:space="preserve"> </w:t>
      </w:r>
      <w:r>
        <w:rPr>
          <w:bCs/>
          <w:b/>
        </w:rPr>
        <w:t xml:space="preserve">Psychologist</w:t>
      </w:r>
      <w:r>
        <w:t xml:space="preserve"> </w:t>
      </w:r>
      <w:r>
        <w:t xml:space="preserve">as a key stakeholder in national development. Mental health should be included in primary healthcare packages, ensuring that psychological services are accessible to the broader population. Training programs in Kinshasa must emphasize trauma-informed care and community psychology, preparing graduates to work effectively in resource-constrained settings.</w:t>
      </w:r>
    </w:p>
    <w:p>
      <w:pPr>
        <w:pStyle w:val="BodyText"/>
      </w:pPr>
      <w:r>
        <w:t xml:space="preserve">Moreover, fostering resilience within communities is paramount. In</w:t>
      </w:r>
      <w:r>
        <w:t xml:space="preserve"> </w:t>
      </w:r>
      <w:r>
        <w:rPr>
          <w:bCs/>
          <w:b/>
        </w:rPr>
        <w:t xml:space="preserve">DR Congo Kinshasa</w:t>
      </w:r>
      <w:r>
        <w:t xml:space="preserve">, resilience is not just an individual trait but a collective capacity. Programs that support youth engagement, vocational training, and artistic expression can serve as preventive mental health interventions. By empowering individuals to rebuild their lives, the role of the psychologist extends beyond the clinic into community development.</w:t>
      </w:r>
    </w:p>
    <w:bookmarkEnd w:id="24"/>
    <w:bookmarkStart w:id="25" w:name="vi.-conclusion"/>
    <w:p>
      <w:pPr>
        <w:pStyle w:val="Heading2"/>
      </w:pPr>
      <w:r>
        <w:t xml:space="preserve">VI. Conclusion</w:t>
      </w:r>
    </w:p>
    <w:p>
      <w:pPr>
        <w:pStyle w:val="FirstParagraph"/>
      </w:pPr>
      <w:r>
        <w:t xml:space="preserve">The practice of psychology in Kinshasa is a dynamic field that requires adaptability, empathy, and deep cultural insight. As</w:t>
      </w:r>
      <w:r>
        <w:t xml:space="preserve"> </w:t>
      </w:r>
      <w:r>
        <w:rPr>
          <w:bCs/>
          <w:b/>
        </w:rPr>
        <w:t xml:space="preserve">DR Congo Kinshasa</w:t>
      </w:r>
      <w:r>
        <w:t xml:space="preserve"> </w:t>
      </w:r>
      <w:r>
        <w:t xml:space="preserve">continues to navigate its path toward stability and growth, the contributions of the</w:t>
      </w:r>
      <w:r>
        <w:t xml:space="preserve"> </w:t>
      </w:r>
      <w:r>
        <w:rPr>
          <w:bCs/>
          <w:b/>
        </w:rPr>
        <w:t xml:space="preserve">Psychologist</w:t>
      </w:r>
      <w:r>
        <w:t xml:space="preserve"> </w:t>
      </w:r>
      <w:r>
        <w:t xml:space="preserve">are indispensable. By addressing the complex interplay of trauma, culture, and social determinants of health, mental health professionals can play a pivotal role in healing the wounds of the past and building a healthier future for all Congolese citizens. The integration of Western scientific methods with local cultural resources offers a promising pathway toward sustainable mental well-being in this vibrant African capital.</w:t>
      </w:r>
    </w:p>
    <w:p>
      <w:pPr>
        <w:pStyle w:val="BodyText"/>
      </w:pPr>
      <w:r>
        <w:rPr>
          <w:iCs/>
          <w:i/>
        </w:rPr>
        <w:t xml:space="preserve">Journal of International Mental Health &amp; Social Psychology</w:t>
      </w:r>
      <w:r>
        <w:br/>
      </w:r>
      <w:r>
        <w:rPr>
          <w:iCs/>
          <w:i/>
        </w:rPr>
        <w:t xml:space="preserve">Vol. 12, Issue 3 | Published: 2024</w:t>
      </w:r>
    </w:p>
    <w:p>
      <w:pPr>
        <w:pStyle w:val="BodyText"/>
      </w:pPr>
      <w:r>
        <w:t xml:space="preserve">© All Rights Reserved. Academic Use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DR Congo Kinshasa: Navigating Trauma, Culture, and Resilience</dc:title>
  <dc:creator/>
  <dc:language>en</dc:language>
  <cp:keywords/>
  <dcterms:created xsi:type="dcterms:W3CDTF">2026-07-29T16:52:13Z</dcterms:created>
  <dcterms:modified xsi:type="dcterms:W3CDTF">2026-07-29T16:52:13Z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