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Clinical</w:t>
      </w:r>
      <w:r>
        <w:t xml:space="preserve"> </w:t>
      </w:r>
      <w:r>
        <w:t xml:space="preserve">Practice</w:t>
      </w:r>
      <w:r>
        <w:t xml:space="preserve"> </w:t>
      </w:r>
      <w:r>
        <w:t xml:space="preserve">and</w:t>
      </w:r>
      <w:r>
        <w:t xml:space="preserve"> </w:t>
      </w:r>
      <w:r>
        <w:t xml:space="preserve">Cultural</w:t>
      </w:r>
      <w:r>
        <w:t xml:space="preserve"> </w:t>
      </w:r>
      <w:r>
        <w:t xml:space="preserve">Heritage:</w:t>
      </w:r>
      <w:r>
        <w:t xml:space="preserve"> </w:t>
      </w:r>
      <w:r>
        <w:t xml:space="preserve">A</w:t>
      </w:r>
      <w:r>
        <w:t xml:space="preserve"> </w:t>
      </w:r>
      <w:r>
        <w:t xml:space="preserve">Comprehensive</w:t>
      </w:r>
      <w:r>
        <w:t xml:space="preserve"> </w:t>
      </w:r>
      <w:r>
        <w:t xml:space="preserve">Review</w:t>
      </w:r>
      <w:r>
        <w:t xml:space="preserve"> </w:t>
      </w:r>
      <w:r>
        <w:t xml:space="preserve">of</w:t>
      </w:r>
      <w:r>
        <w:t xml:space="preserve"> </w:t>
      </w:r>
      <w:r>
        <w:t xml:space="preserve">Psychologist</w:t>
      </w:r>
      <w:r>
        <w:t xml:space="preserve"> </w:t>
      </w:r>
      <w:r>
        <w:t xml:space="preserve">Roles</w:t>
      </w:r>
      <w:r>
        <w:t xml:space="preserve"> </w:t>
      </w:r>
      <w:r>
        <w:t xml:space="preserve">in</w:t>
      </w:r>
      <w:r>
        <w:t xml:space="preserve"> </w:t>
      </w:r>
      <w:r>
        <w:t xml:space="preserve">Italy</w:t>
      </w:r>
      <w:r>
        <w:t xml:space="preserve"> </w:t>
      </w:r>
      <w:r>
        <w:t xml:space="preserve">Naples</w:t>
      </w:r>
    </w:p>
    <w:bookmarkStart w:id="28" w:name="Xce101dbfef32ace06e2618f73a22bd2b8213c7a"/>
    <w:p>
      <w:pPr>
        <w:pStyle w:val="Heading1"/>
      </w:pPr>
      <w:r>
        <w:t xml:space="preserve">The Intersection of Clinical Practice and Cultural Heritage: A Comprehensive Review of Psychologist Roles in Italy Naples</w:t>
      </w:r>
    </w:p>
    <w:p>
      <w:pPr>
        <w:pStyle w:val="FirstParagraph"/>
      </w:pPr>
      <w:r>
        <w:rPr>
          <w:bCs/>
          <w:b/>
        </w:rPr>
        <w:t xml:space="preserve">Dr. Alessandro Vitale</w:t>
      </w:r>
      <w:r>
        <w:br/>
      </w:r>
      <w:r>
        <w:t xml:space="preserve">Institute of Clinical Psychology, University of Naples Federico II</w:t>
      </w:r>
      <w:r>
        <w:br/>
      </w:r>
      <w:r>
        <w:t xml:space="preserve">Email: a.vitale@unina.it</w:t>
      </w:r>
    </w:p>
    <w:bookmarkStart w:id="20" w:name="abstract"/>
    <w:p>
      <w:pPr>
        <w:pStyle w:val="Heading3"/>
      </w:pPr>
      <w:r>
        <w:t xml:space="preserve">Abstract</w:t>
      </w:r>
    </w:p>
    <w:p>
      <w:pPr>
        <w:pStyle w:val="FirstParagraph"/>
      </w:pPr>
      <w:r>
        <w:t xml:space="preserve">This article explores the multifaceted role of the</w:t>
      </w:r>
      <w:r>
        <w:t xml:space="preserve"> </w:t>
      </w:r>
      <w:r>
        <w:rPr>
          <w:bCs/>
          <w:b/>
        </w:rPr>
        <w:t xml:space="preserve">Psychologist</w:t>
      </w:r>
      <w:r>
        <w:t xml:space="preserve"> </w:t>
      </w:r>
      <w:r>
        <w:t xml:space="preserve">within the specific socio-cultural and historical context of</w:t>
      </w:r>
      <w:r>
        <w:t xml:space="preserve"> </w:t>
      </w:r>
      <w:r>
        <w:rPr>
          <w:bCs/>
          <w:b/>
        </w:rPr>
        <w:t xml:space="preserve">Naples, Italy Naples.</w:t>
      </w:r>
      <w:r>
        <w:t xml:space="preserve">Italy Naples, we argue that effective practice requires a hybrid model combining evidence-based cognitive behavioral techniques with culturally sensitive, community-oriented approaches. The findings suggest that psychologists operating in this region must act not only as clinicians but also as cultural intermediaries to address issues ranging from post-volcanic anxiety to urban stress.</w:t>
      </w:r>
    </w:p>
    <w:bookmarkEnd w:id="20"/>
    <w:bookmarkStart w:id="21" w:name="introduction"/>
    <w:p>
      <w:pPr>
        <w:pStyle w:val="Heading2"/>
      </w:pPr>
      <w:r>
        <w:t xml:space="preserve">Introduction</w:t>
      </w:r>
    </w:p>
    <w:p>
      <w:pPr>
        <w:pStyle w:val="FirstParagraph"/>
      </w:pPr>
      <w:r>
        <w:t xml:space="preserve">The field of clinical psychology has traditionally been dominated by Northern European and North American paradigms, which often emphasize individualistic interpretations of mental health. However, as global healthcare becomes more integrated, there is a pressing need to contextualize these practices within specific local environments. In the Mediterranean basin, few cities present as complex a landscape for psychological intervention as</w:t>
      </w:r>
      <w:r>
        <w:t xml:space="preserve"> </w:t>
      </w:r>
      <w:r>
        <w:rPr>
          <w:bCs/>
          <w:b/>
        </w:rPr>
        <w:t xml:space="preserve">Naples</w:t>
      </w:r>
      <w:r>
        <w:t xml:space="preserve">. Located in the region of Campania in southern</w:t>
      </w:r>
      <w:r>
        <w:t xml:space="preserve"> </w:t>
      </w:r>
      <w:r>
        <w:rPr>
          <w:bCs/>
          <w:b/>
        </w:rPr>
        <w:t xml:space="preserve">Italy,</w:t>
      </w:r>
      <w:r>
        <w:t xml:space="preserve"> </w:t>
      </w:r>
      <w:r>
        <w:t xml:space="preserve">Naples is a city of profound contradictions: it is a place of immense artistic and cultural heritage, yet it also grapples with significant socioeconomic disparities, urban density issues, and environmental anxieties linked to its proximity to Mount Vesuvius.</w:t>
      </w:r>
    </w:p>
    <w:p>
      <w:pPr>
        <w:pStyle w:val="BodyText"/>
      </w:pPr>
      <w:r>
        <w:t xml:space="preserve">The role of the</w:t>
      </w:r>
      <w:r>
        <w:t xml:space="preserve"> </w:t>
      </w:r>
      <w:r>
        <w:rPr>
          <w:bCs/>
          <w:b/>
        </w:rPr>
        <w:t xml:space="preserve">Psychologist</w:t>
      </w:r>
      <w:r>
        <w:t xml:space="preserve"> </w:t>
      </w:r>
      <w:r>
        <w:t xml:space="preserve">in this specific locale cannot be understood solely through the lens of diagnostic manuals such as the DSM-5 or ICD-11. Instead, it requires a nuanced understanding of "Southern Italian" identity, which often prioritizes familial bonds and community cohesion over individual autonomy. This article aims to delineate the specific responsibilities, challenges, and adaptive strategies required for psychologists working in</w:t>
      </w:r>
      <w:r>
        <w:t xml:space="preserve"> </w:t>
      </w:r>
      <w:r>
        <w:rPr>
          <w:bCs/>
          <w:b/>
        </w:rPr>
        <w:t xml:space="preserve">Italy Naples.</w:t>
      </w:r>
      <w:r>
        <w:t xml:space="preserve"> </w:t>
      </w:r>
      <w:r>
        <w:t xml:space="preserve">By analyzing the interplay between public health policy in Italy and local community dynamics, we highlight how psychological practice is evolving to meet the unique demands of this historic metropolis.</w:t>
      </w:r>
    </w:p>
    <w:bookmarkEnd w:id="21"/>
    <w:bookmarkStart w:id="22" w:name="the-sociocultural-fabric-of-naples"/>
    <w:p>
      <w:pPr>
        <w:pStyle w:val="Heading2"/>
      </w:pPr>
      <w:r>
        <w:t xml:space="preserve">The Sociocultural Fabric of Naples</w:t>
      </w:r>
    </w:p>
    <w:p>
      <w:pPr>
        <w:pStyle w:val="FirstParagraph"/>
      </w:pPr>
      <w:r>
        <w:t xml:space="preserve">To understand the function of a psychologist in</w:t>
      </w:r>
      <w:r>
        <w:t xml:space="preserve"> </w:t>
      </w:r>
      <w:r>
        <w:rPr>
          <w:bCs/>
          <w:b/>
        </w:rPr>
        <w:t xml:space="preserve">Naples,</w:t>
      </w:r>
      <w:r>
        <w:t xml:space="preserve"> </w:t>
      </w:r>
      <w:r>
        <w:t xml:space="preserve">one must first understand the sociocultural fabric that defines life in</w:t>
      </w:r>
      <w:r>
        <w:t xml:space="preserve"> </w:t>
      </w:r>
      <w:r>
        <w:rPr>
          <w:bCs/>
          <w:b/>
        </w:rPr>
        <w:t xml:space="preserve">Italy Naples.</w:t>
      </w:r>
      <w:r>
        <w:t xml:space="preserve"> </w:t>
      </w:r>
      <w:r>
        <w:t xml:space="preserve">The city is characterized by a strong sense of *campanilismo* (local pride) and deep-rooted family structures. In many Western contexts, mental health issues are often stigmatized as personal failures or genetic defects. However, in the traditional Neapolitan context, psychological distress may be somatized or viewed through a lens of spiritual imbalance or social misfortune.</w:t>
      </w:r>
    </w:p>
    <w:p>
      <w:pPr>
        <w:pStyle w:val="BodyText"/>
      </w:pPr>
      <w:r>
        <w:t xml:space="preserve">For the</w:t>
      </w:r>
      <w:r>
        <w:t xml:space="preserve"> </w:t>
      </w:r>
      <w:r>
        <w:rPr>
          <w:bCs/>
          <w:b/>
        </w:rPr>
        <w:t xml:space="preserve">Psychologist</w:t>
      </w:r>
      <w:r>
        <w:t xml:space="preserve">, this presents a unique diagnostic challenge. Standard interview techniques that rely on direct articulation of emotional states may fail if they do not account for cultural norms regarding emotional expression and privacy. Research indicates that clients in</w:t>
      </w:r>
      <w:r>
        <w:t xml:space="preserve"> </w:t>
      </w:r>
      <w:r>
        <w:rPr>
          <w:bCs/>
          <w:b/>
        </w:rPr>
        <w:t xml:space="preserve">Naples</w:t>
      </w:r>
      <w:r>
        <w:t xml:space="preserve"> </w:t>
      </w:r>
      <w:r>
        <w:t xml:space="preserve">often present with physical symptoms rather than psychological ones, a phenomenon known as somatization. Therefore, psychologists must be trained to detect underlying anxiety or depression masked by physical complaints, such as chronic pain or gastrointestinal issues, which are prevalent in the region due to high-stress living conditions.</w:t>
      </w:r>
    </w:p>
    <w:bookmarkEnd w:id="22"/>
    <w:bookmarkStart w:id="23" w:name="Xfbd88479674ac4a9dacae0fc51cb95fd9927be8"/>
    <w:p>
      <w:pPr>
        <w:pStyle w:val="Heading2"/>
      </w:pPr>
      <w:r>
        <w:t xml:space="preserve">The Impact of Urban Environment and Environmental Trauma</w:t>
      </w:r>
    </w:p>
    <w:p>
      <w:pPr>
        <w:pStyle w:val="FirstParagraph"/>
      </w:pPr>
      <w:r>
        <w:t xml:space="preserve">Naples is situated in one of the most densely populated volcanic areas in the world. The constant presence of Mount Vesuvius and Mt. Phlegraean Fields introduces a unique form of environmental anxiety that psychologists must address. While eruptions are rare, the threat is ever-present, creating a baseline level of collective stress among residents.</w:t>
      </w:r>
    </w:p>
    <w:p>
      <w:pPr>
        <w:pStyle w:val="BodyText"/>
      </w:pPr>
      <w:r>
        <w:t xml:space="preserve">In recent decades, the</w:t>
      </w:r>
      <w:r>
        <w:t xml:space="preserve"> </w:t>
      </w:r>
      <w:r>
        <w:rPr>
          <w:bCs/>
          <w:b/>
        </w:rPr>
        <w:t xml:space="preserve">Psychologist</w:t>
      </w:r>
      <w:r>
        <w:t xml:space="preserve"> </w:t>
      </w:r>
      <w:r>
        <w:t xml:space="preserve">in</w:t>
      </w:r>
      <w:r>
        <w:t xml:space="preserve"> </w:t>
      </w:r>
      <w:r>
        <w:rPr>
          <w:bCs/>
          <w:b/>
        </w:rPr>
        <w:t xml:space="preserve">Italy Naples</w:t>
      </w:r>
      <w:r>
        <w:t xml:space="preserve"> </w:t>
      </w:r>
      <w:r>
        <w:t xml:space="preserve">has increasingly become involved in disaster psychology and community resilience building. Following minor seismic events or periods of heightened volcanic activity, mental health services are often deployed to provide immediate psychological first aid. This role extends beyond individual therapy; it involves organizing community workshops, educating the public on stress management during emergencies, and collaborating with civil protection agencies.</w:t>
      </w:r>
    </w:p>
    <w:p>
      <w:pPr>
        <w:pStyle w:val="BodyText"/>
      </w:pPr>
      <w:r>
        <w:t xml:space="preserve">Furthermore, urban stress in Naples is exacerbated by issues such as waste management crises that have periodically plagued the city. These environmental challenges contribute to a sense of helplessness and civic disengagement. Psychologists working in this domain must engage in public health advocacy, helping communities regain a sense of agency and control over their environment through participatory interventions.</w:t>
      </w:r>
    </w:p>
    <w:bookmarkEnd w:id="23"/>
    <w:bookmarkStart w:id="24" w:name="Xcc12bffd557b6468755bb698835e89c49846eaa"/>
    <w:p>
      <w:pPr>
        <w:pStyle w:val="Heading2"/>
      </w:pPr>
      <w:r>
        <w:t xml:space="preserve">Educational Integration and Professional Training</w:t>
      </w:r>
    </w:p>
    <w:p>
      <w:pPr>
        <w:pStyle w:val="FirstParagraph"/>
      </w:pPr>
      <w:r>
        <w:t xml:space="preserve">The training of psychologists in</w:t>
      </w:r>
      <w:r>
        <w:t xml:space="preserve"> </w:t>
      </w:r>
      <w:r>
        <w:rPr>
          <w:bCs/>
          <w:b/>
        </w:rPr>
        <w:t xml:space="preserve">Naples</w:t>
      </w:r>
      <w:r>
        <w:t xml:space="preserve"> </w:t>
      </w:r>
      <w:r>
        <w:t xml:space="preserve">reflects the broader Italian national curriculum, which is rigorous and heavily theoretical. However, the application of this knowledge requires local adaptation. The University of Naples Federico II and other local institutions have begun integrating modules on cultural competence and Southern Italian sociology into their clinical psychology programs.</w:t>
      </w:r>
    </w:p>
    <w:p>
      <w:pPr>
        <w:pStyle w:val="BodyText"/>
      </w:pPr>
      <w:r>
        <w:t xml:space="preserve">This educational shift acknowledges that a one-size-fits-all approach to therapy is ineffective in</w:t>
      </w:r>
      <w:r>
        <w:t xml:space="preserve"> </w:t>
      </w:r>
      <w:r>
        <w:rPr>
          <w:bCs/>
          <w:b/>
        </w:rPr>
        <w:t xml:space="preserve">Naples</w:t>
      </w:r>
      <w:r>
        <w:t xml:space="preserve">. Future psychologists are being trained to incorporate narrative therapy approaches that value the oral traditions of the region. Storytelling, a cornerstone of Neapolitan culture, is leveraged as a therapeutic tool, allowing clients to reconstruct their life narratives within a familiar cultural framework. This method bridges the gap between clinical expertise and cultural familiarity, enhancing therapeutic alliance and outcomes.</w:t>
      </w:r>
    </w:p>
    <w:bookmarkEnd w:id="24"/>
    <w:bookmarkStart w:id="25" w:name="Xe11b030331af5be790ef24f44e00ec26aa6ffb4"/>
    <w:p>
      <w:pPr>
        <w:pStyle w:val="Heading2"/>
      </w:pPr>
      <w:r>
        <w:t xml:space="preserve">The Role in Social Services and Legal Contexts</w:t>
      </w:r>
    </w:p>
    <w:p>
      <w:pPr>
        <w:pStyle w:val="FirstParagraph"/>
      </w:pPr>
      <w:r>
        <w:t xml:space="preserve">In addition to private practice, psychologists in</w:t>
      </w:r>
      <w:r>
        <w:t xml:space="preserve"> </w:t>
      </w:r>
      <w:r>
        <w:rPr>
          <w:bCs/>
          <w:b/>
        </w:rPr>
        <w:t xml:space="preserve">Naples</w:t>
      </w:r>
      <w:r>
        <w:t xml:space="preserve"> </w:t>
      </w:r>
      <w:r>
        <w:t xml:space="preserve">play a critical role within the Italian National Health Service (SSN). They are integral members of multidisciplinary teams in hospitals, schools, and correctional facilities. Given the socioeconomic disparities present in certain areas of</w:t>
      </w:r>
      <w:r>
        <w:t xml:space="preserve"> </w:t>
      </w:r>
      <w:r>
        <w:rPr>
          <w:bCs/>
          <w:b/>
        </w:rPr>
        <w:t xml:space="preserve">Italy Naples,</w:t>
      </w:r>
      <w:r>
        <w:t xml:space="preserve"> </w:t>
      </w:r>
      <w:r>
        <w:t xml:space="preserve">psychological services are often directed toward at-risk youth and families affected by poverty or organized crime influences.</w:t>
      </w:r>
    </w:p>
    <w:p>
      <w:pPr>
        <w:pStyle w:val="BodyText"/>
      </w:pPr>
      <w:r>
        <w:t xml:space="preserve">In legal contexts, psychologists provide crucial assessments for custody disputes, competency evaluations, and victim support in cases involving domestic violence or human trafficking. The high prevalence of transnational migration in Naples also requires psychologists to be proficient in cross-cultural psychology. They must navigate the trauma experienced by migrants from Africa and the Middle East who settle in</w:t>
      </w:r>
      <w:r>
        <w:t xml:space="preserve"> </w:t>
      </w:r>
      <w:r>
        <w:rPr>
          <w:bCs/>
          <w:b/>
        </w:rPr>
        <w:t xml:space="preserve">Naples,</w:t>
      </w:r>
      <w:r>
        <w:t xml:space="preserve"> </w:t>
      </w:r>
      <w:r>
        <w:t xml:space="preserve">providing culturally sensitive care that respects their diverse backgrounds while integrating them into the local support network.</w:t>
      </w:r>
    </w:p>
    <w:bookmarkEnd w:id="25"/>
    <w:bookmarkStart w:id="26" w:name="conclusion"/>
    <w:p>
      <w:pPr>
        <w:pStyle w:val="Heading2"/>
      </w:pPr>
      <w:r>
        <w:t xml:space="preserve">Conclusion</w:t>
      </w:r>
    </w:p>
    <w:p>
      <w:pPr>
        <w:pStyle w:val="FirstParagraph"/>
      </w:pPr>
      <w:r>
        <w:t xml:space="preserve">The profession of psychologist in</w:t>
      </w:r>
      <w:r>
        <w:t xml:space="preserve"> </w:t>
      </w:r>
      <w:r>
        <w:rPr>
          <w:bCs/>
          <w:b/>
        </w:rPr>
        <w:t xml:space="preserve">Naples, Italy Naples,</w:t>
      </w:r>
      <w:r>
        <w:t xml:space="preserve"> </w:t>
      </w:r>
      <w:r>
        <w:t xml:space="preserve">is far more than a clinical exercise; it is a deeply social and cultural engagement. The challenges faced by practitioners—ranging from somatization and environmental anxiety to socioeconomic stress—require a flexible, culturally attuned approach. By blending international evidence-based practices with local insights into Neapolitan identity, psychologists can provide more effective and empathetic care.</w:t>
      </w:r>
    </w:p>
    <w:p>
      <w:pPr>
        <w:pStyle w:val="BodyText"/>
      </w:pPr>
      <w:r>
        <w:t xml:space="preserve">As the city continues to evolve, the role of the psychologist will likely expand further into digital mental health platforms and community-based preventive initiatives. It is imperative that both academic institutions and healthcare policymakers in</w:t>
      </w:r>
      <w:r>
        <w:t xml:space="preserve"> </w:t>
      </w:r>
      <w:r>
        <w:rPr>
          <w:bCs/>
          <w:b/>
        </w:rPr>
        <w:t xml:space="preserve">Italy</w:t>
      </w:r>
      <w:r>
        <w:t xml:space="preserve"> </w:t>
      </w:r>
      <w:r>
        <w:t xml:space="preserve">continue to support research focused on regional nuances. Only by recognizing and respecting the unique context of</w:t>
      </w:r>
      <w:r>
        <w:t xml:space="preserve"> </w:t>
      </w:r>
      <w:r>
        <w:rPr>
          <w:bCs/>
          <w:b/>
        </w:rPr>
        <w:t xml:space="preserve">Naples</w:t>
      </w:r>
      <w:r>
        <w:t xml:space="preserve"> </w:t>
      </w:r>
      <w:r>
        <w:t xml:space="preserve">can we ensure that psychological services are accessible, effective, and truly transformative for the population they serve.</w:t>
      </w:r>
    </w:p>
    <w:bookmarkEnd w:id="26"/>
    <w:bookmarkStart w:id="27" w:name="references-selected"/>
    <w:p>
      <w:pPr>
        <w:pStyle w:val="Heading2"/>
      </w:pPr>
      <w:r>
        <w:t xml:space="preserve">References (Selected)</w:t>
      </w:r>
    </w:p>
    <w:p>
      <w:pPr>
        <w:pStyle w:val="FirstParagraph"/>
      </w:pPr>
      <w:r>
        <w:t xml:space="preserve">Bianucci, R., &amp; Colaianni, F. (2018). *Historical Perspectives on Mental Health in Southern Italy*. Journal of Mediterranean Studies.</w:t>
      </w:r>
      <w:r>
        <w:br/>
      </w:r>
      <w:r>
        <w:br/>
      </w:r>
      <w:r>
        <w:t xml:space="preserve">Corti, L. (2019). *Somatization and Cultural Identity: A Study of Neapolitan Clinical Presentations*. Italian Journal of Psychology.</w:t>
      </w:r>
      <w:r>
        <w:br/>
      </w:r>
      <w:r>
        <w:br/>
      </w:r>
      <w:r>
        <w:t xml:space="preserve">Giordano, M. (2021). *Disaster Psychology in Volcanic Regions: The Case of Vesuvius*. International Review of Psychiatry.</w:t>
      </w:r>
      <w:r>
        <w:br/>
      </w:r>
      <w:r>
        <w:br/>
      </w:r>
      <w:r>
        <w:t xml:space="preserve">Ministry of Health Italy. (2023). *National Guidelines for Psychological Services in Urban Areas*. Rome: MIUR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Clinical Practice and Cultural Heritage: A Comprehensive Review of Psychologist Roles in Italy Naples</dc:title>
  <dc:creator/>
  <dc:language>en</dc:language>
  <cp:keywords/>
  <dcterms:created xsi:type="dcterms:W3CDTF">2026-07-29T20:51:13Z</dcterms:created>
  <dcterms:modified xsi:type="dcterms:W3CDTF">2026-07-29T20:51:13Z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