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South</w:t>
      </w:r>
      <w:r>
        <w:t xml:space="preserve"> </w:t>
      </w:r>
      <w:r>
        <w:t xml:space="preserve">African</w:t>
      </w:r>
      <w:r>
        <w:t xml:space="preserve"> </w:t>
      </w:r>
      <w:r>
        <w:t xml:space="preserve">Cape</w:t>
      </w:r>
      <w:r>
        <w:t xml:space="preserve"> </w:t>
      </w:r>
      <w:r>
        <w:t xml:space="preserve">Town</w:t>
      </w:r>
      <w:r>
        <w:t xml:space="preserve"> </w:t>
      </w:r>
      <w:r>
        <w:t xml:space="preserve">Context</w:t>
      </w:r>
    </w:p>
    <w:bookmarkStart w:id="27" w:name="X27d1c1521f3c3e33168f0720cc64713a688c5d5"/>
    <w:p>
      <w:pPr>
        <w:pStyle w:val="Heading1"/>
      </w:pPr>
      <w:r>
        <w:t xml:space="preserve">The Role and Challenges of Psychologists in the South African Cape Town Context</w:t>
      </w:r>
    </w:p>
    <w:p>
      <w:pPr>
        <w:pStyle w:val="FirstParagraph"/>
      </w:pPr>
      <w:r>
        <w:t xml:space="preserve">Dr. A.N. Student</w:t>
      </w:r>
      <w:r>
        <w:br/>
      </w:r>
      <w:r>
        <w:t xml:space="preserve">Department of Psychology, University of Cape Town</w:t>
      </w:r>
      <w:r>
        <w:br/>
      </w:r>
      <w:r>
        <w:t xml:space="preserve">Cape Town, South Africa</w:t>
      </w:r>
      <w:r>
        <w:br/>
      </w:r>
      <w:r>
        <w:br/>
      </w:r>
      <w:r>
        <w:t xml:space="preserve">Correspondence: an.student@uct.ac.za</w:t>
      </w:r>
    </w:p>
    <w:p>
      <w:pPr>
        <w:pStyle w:val="BodyText"/>
      </w:pPr>
      <w:r>
        <w:rPr>
          <w:bCs/>
          <w:b/>
        </w:rPr>
        <w:t xml:space="preserve">Abstract</w:t>
      </w:r>
      <w:r>
        <w:t xml:space="preserve">: The field of psychology in South Africa is uniquely positioned to address the complex socio-historical and contemporary challenges facing the nation. This article critically examines the role of psychologists operating within Cape Town, a city characterized by stark socioeconomic disparities, diverse cultural landscapes, and a legacy of apartheid. We explore how psychologists in this specific geographic context must navigate systemic inequalities while providing mental health services that are both culturally responsive and evidence-based. The discussion highlights the necessity for decolonized psychological practices and community-focused interventions tailored to the unique needs of South African Cape Town residents.</w:t>
      </w:r>
    </w:p>
    <w:bookmarkStart w:id="20" w:name="introduction"/>
    <w:p>
      <w:pPr>
        <w:pStyle w:val="Heading2"/>
      </w:pPr>
      <w:r>
        <w:t xml:space="preserve">Introduction</w:t>
      </w:r>
    </w:p>
    <w:p>
      <w:pPr>
        <w:pStyle w:val="FirstParagraph"/>
      </w:pPr>
      <w:r>
        <w:t xml:space="preserve">In recent decades, South Africa has undergone significant political transformation since the end of apartheid in 1994. However, while political freedoms were restored, deep-seated psychological scars and structural inequalities persist. Within this broader national landscape, Cape Town stands as a microcosm of these contradictions—a city of breathtaking natural beauty juxtaposed against severe spatial segregation and economic disparity. For a psychologist working in this region, the mandate extends beyond individual clinical care; it requires an engagement with community trauma, social justice issues, and cultural diversity.</w:t>
      </w:r>
    </w:p>
    <w:p>
      <w:pPr>
        <w:pStyle w:val="BodyText"/>
      </w:pPr>
      <w:r>
        <w:t xml:space="preserve">The practice of psychology in South Africa is governed by strict ethical guidelines aimed at protecting vulnerable populations. Yet, the application of these guidelines must be nuanced when considering local realities. A psychologist cannot effectively treat a patient without understanding the systemic pressures affecting their daily life. Therefore, this article argues that psychologists in Cape Town must adopt an integrative approach that combines clinical expertise with sociopolitical awareness.</w:t>
      </w:r>
    </w:p>
    <w:bookmarkEnd w:id="20"/>
    <w:bookmarkStart w:id="21" w:name="X904f594c34c27e6e7d9fe923e42bac1d8175b7c"/>
    <w:p>
      <w:pPr>
        <w:pStyle w:val="Heading2"/>
      </w:pPr>
      <w:r>
        <w:t xml:space="preserve">The Historical Context and Its Psychological Impact</w:t>
      </w:r>
    </w:p>
    <w:p>
      <w:pPr>
        <w:pStyle w:val="FirstParagraph"/>
      </w:pPr>
      <w:r>
        <w:t xml:space="preserve">To understand the current mental health landscape in South Africa, one must first acknowledge the historical context. The apartheid regime institutionalized racism, forcibly removing Black South Africans from urban centers like Cape Town to distant townships such as Khayelitsha and Philippi. This spatial engineering was not merely logistical; it was a psychological weapon designed to dismantle family structures and community bonds.</w:t>
      </w:r>
    </w:p>
    <w:p>
      <w:pPr>
        <w:pStyle w:val="BodyText"/>
      </w:pPr>
      <w:r>
        <w:t xml:space="preserve">Today, the legacy of this policy continues to influence mental health outcomes. Intergenerational trauma remains prevalent, manifesting in high rates of anxiety, depression, and substance abuse among affected communities. For psychologists working in Cape Town today, recognizing these historical wounds is crucial for effective therapeutic intervention. Treatments that ignore the historical context may fail to resonate with patients whose present-day struggles are deeply rooted in past injustices.</w:t>
      </w:r>
    </w:p>
    <w:bookmarkEnd w:id="21"/>
    <w:bookmarkStart w:id="22" w:name="X131a90a052811c6c3454a2903c05aa88ca4eba9"/>
    <w:p>
      <w:pPr>
        <w:pStyle w:val="Heading2"/>
      </w:pPr>
      <w:r>
        <w:t xml:space="preserve">Socioeconomic Disparities and Mental Health</w:t>
      </w:r>
    </w:p>
    <w:p>
      <w:pPr>
        <w:pStyle w:val="FirstParagraph"/>
      </w:pPr>
      <w:r>
        <w:t xml:space="preserve">Cape Town is often cited as having one of the highest levels of income inequality in the world. This disparity has profound implications for mental health. Poverty is a significant determinant of psychological well-being, contributing to chronic stress and limiting access to quality healthcare services. Psychologists operating in this environment must contend with resource constraints that affect both practitioners and clients.</w:t>
      </w:r>
    </w:p>
    <w:p>
      <w:pPr>
        <w:pStyle w:val="BodyText"/>
      </w:pPr>
      <w:r>
        <w:t xml:space="preserve">In underserved areas, psychologists often face overwhelming caseloads due to the scarcity of mental health professionals. This situation necessitates innovative service delivery models, such as telepsychology and community-based support groups, which can extend reach without compromising care quality. Furthermore, psychologists must advocate for policy changes that address the social determinants of health, recognizing that clinical interventions alone cannot solve systemic poverty.</w:t>
      </w:r>
    </w:p>
    <w:bookmarkEnd w:id="22"/>
    <w:bookmarkStart w:id="23" w:name="X09b3af61be98c170931633dbe2c9ee34d00a02f"/>
    <w:p>
      <w:pPr>
        <w:pStyle w:val="Heading2"/>
      </w:pPr>
      <w:r>
        <w:t xml:space="preserve">Cultural Responsiveness in Psychological Practice</w:t>
      </w:r>
    </w:p>
    <w:p>
      <w:pPr>
        <w:pStyle w:val="FirstParagraph"/>
      </w:pPr>
      <w:r>
        <w:t xml:space="preserve">The diversity of Cape Town’s population presents both a challenge and an opportunity for psychologists. The city is home to people from various cultural, linguistic, and religious backgrounds, including Xhosa-speaking communities from the Eastern Cape who have migrated for work and educational opportunities. A psychologist must therefore be culturally competent, understanding how cultural beliefs shape perceptions of mental illness.</w:t>
      </w:r>
    </w:p>
    <w:p>
      <w:pPr>
        <w:pStyle w:val="BlockText"/>
      </w:pPr>
      <w:r>
        <w:t xml:space="preserve">"Cultural competence is not merely a skill; it is an ethical obligation for psychologists working in diverse societies like South Africa."</w:t>
      </w:r>
    </w:p>
    <w:p>
      <w:pPr>
        <w:pStyle w:val="FirstParagraph"/>
      </w:pPr>
      <w:r>
        <w:t xml:space="preserve">In practice, this means integrating indigenous healing practices with Western psychological theories where appropriate. For instance, acknowledging the role of traditional healers and engaging them as partners in care can enhance treatment efficacy. Psychologists must also navigate language barriers by utilizing interpreters or developing materials in local languages to ensure accessibility.</w:t>
      </w:r>
    </w:p>
    <w:bookmarkEnd w:id="23"/>
    <w:bookmarkStart w:id="24" w:name="gender-based-violence-and-trauma"/>
    <w:p>
      <w:pPr>
        <w:pStyle w:val="Heading2"/>
      </w:pPr>
      <w:r>
        <w:t xml:space="preserve">Gender-Based Violence and Trauma</w:t>
      </w:r>
    </w:p>
    <w:p>
      <w:pPr>
        <w:pStyle w:val="FirstParagraph"/>
      </w:pPr>
      <w:r>
        <w:t xml:space="preserve">Cape Town, like much of South Africa, faces a crisis of gender-based violence (GBV). Statistics indicate alarmingly high rates of sexual assault and domestic abuse, which have devastating psychological consequences for survivors. Psychologists play a critical role in supporting victims through trauma-informed care that prioritizes safety and empowerment.</w:t>
      </w:r>
    </w:p>
    <w:p>
      <w:pPr>
        <w:pStyle w:val="BodyText"/>
      </w:pPr>
      <w:r>
        <w:t xml:space="preserve">Interventions must be multifaceted, addressing not only the immediate trauma but also the broader social norms that perpetuate violence. Community education programs led by psychologists can help shift societal attitudes towards gender equality and respect. Moreover, collaboration with legal advocates and social workers ensures a holistic support system for survivors navigating the justice system.</w:t>
      </w:r>
    </w:p>
    <w:bookmarkEnd w:id="24"/>
    <w:bookmarkStart w:id="25" w:name="Xe148336759b136a7a2c35f1bebe5368e4b60dea"/>
    <w:p>
      <w:pPr>
        <w:pStyle w:val="Heading2"/>
      </w:pPr>
      <w:r>
        <w:t xml:space="preserve">The Future of Psychological Practice in Cape Town</w:t>
      </w:r>
    </w:p>
    <w:p>
      <w:pPr>
        <w:pStyle w:val="FirstParagraph"/>
      </w:pPr>
      <w:r>
        <w:t xml:space="preserve">Looking ahead, the field of psychology in South Africa must continue to evolve to meet emerging challenges. Climate change poses new threats to mental health, particularly for coastal communities vulnerable to flooding and environmental degradation. Psychologists will need to develop resilience-building strategies that help individuals cope with climate-related anxieties and disasters.</w:t>
      </w:r>
    </w:p>
    <w:p>
      <w:pPr>
        <w:pStyle w:val="BodyText"/>
      </w:pPr>
      <w:r>
        <w:t xml:space="preserve">Additionally, there is a growing call for the decolonization of psychology in South Africa. This involves reevaluating theoretical frameworks that may not adequately reflect African experiences and values. By centering African epistemologies and prioritizing community-driven research, psychologists can contribute to a more inclusive discipline that truly serves the population it intends to help.</w:t>
      </w:r>
    </w:p>
    <w:bookmarkEnd w:id="25"/>
    <w:bookmarkStart w:id="26" w:name="conclusion"/>
    <w:p>
      <w:pPr>
        <w:pStyle w:val="Heading2"/>
      </w:pPr>
      <w:r>
        <w:t xml:space="preserve">Conclusion</w:t>
      </w:r>
    </w:p>
    <w:p>
      <w:pPr>
        <w:pStyle w:val="FirstParagraph"/>
      </w:pPr>
      <w:r>
        <w:t xml:space="preserve">In conclusion, the role of a psychologist in South Africa, particularly in Cape Town, is multifaceted and demanding. It requires a delicate balance between clinical expertise and social advocacy. By acknowledging historical trauma, addressing socioeconomic disparities, embracing cultural diversity, and tackling issues like GBV and climate anxiety psychologists can make meaningful contributions to societal well-being.</w:t>
      </w:r>
    </w:p>
    <w:p>
      <w:pPr>
        <w:pStyle w:val="BodyText"/>
      </w:pPr>
      <w:r>
        <w:t xml:space="preserve">As South Africa continues its journey towards true equality, psychologists must remain at the forefront of this transformation. Their work is not just about healing individuals but also about fostering resilient communities capable of overcoming systemic barriers. Through dedicated practice and ongoing advocacy, psychologists in Cape Town can help build a future where mental health is accessible to all.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Psychologists in the South African Cape Town Context</dc:title>
  <dc:creator/>
  <dc:language>en</dc:language>
  <cp:keywords/>
  <dcterms:created xsi:type="dcterms:W3CDTF">2026-07-29T14:30:33Z</dcterms:created>
  <dcterms:modified xsi:type="dcterms:W3CDTF">2026-07-29T14:30:33Z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