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Diagnostic</w:t>
      </w:r>
      <w:r>
        <w:t xml:space="preserve"> </w:t>
      </w:r>
      <w:r>
        <w:t xml:space="preserve">Gap:</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Radiologists</w:t>
      </w:r>
      <w:r>
        <w:t xml:space="preserve"> </w:t>
      </w:r>
      <w:r>
        <w:t xml:space="preserve">in</w:t>
      </w:r>
      <w:r>
        <w:t xml:space="preserve"> </w:t>
      </w:r>
      <w:r>
        <w:t xml:space="preserve">Nepal,</w:t>
      </w:r>
      <w:r>
        <w:t xml:space="preserve"> </w:t>
      </w:r>
      <w:r>
        <w:t xml:space="preserve">Kathmandu</w:t>
      </w:r>
    </w:p>
    <w:bookmarkStart w:id="28" w:name="Xa7def81a47427273dbef9de6d09839ff5cb78d9"/>
    <w:p>
      <w:pPr>
        <w:pStyle w:val="Heading1"/>
      </w:pPr>
      <w:r>
        <w:t xml:space="preserve">Bridging the Diagnostic Gap: The Evolving Role and Challenges of Radiologists in Nepal, Kathmandu</w:t>
      </w:r>
    </w:p>
    <w:p>
      <w:pPr>
        <w:pStyle w:val="FirstParagraph"/>
      </w:pPr>
      <w:r>
        <w:br/>
      </w:r>
      <w:r>
        <w:br/>
      </w:r>
      <w:r>
        <w:br/>
      </w:r>
      <w:r>
        <w:br/>
      </w:r>
      <w:r>
        <w:rPr>
          <w:bCs/>
          <w:b/>
        </w:rPr>
        <w:t xml:space="preserve">Arun Sharma* and Priya Karki**</w:t>
      </w:r>
      <w:r>
        <w:br/>
      </w:r>
      <w:r>
        <w:rPr>
          <w:bCs/>
          <w:b/>
        </w:rPr>
        <w:t xml:space="preserve">Department of Radiology, Tribhuvan University Teaching Hospital</w:t>
      </w:r>
      <w:r>
        <w:br/>
      </w:r>
      <w:r>
        <w:rPr>
          <w:bCs/>
          <w:b/>
        </w:rPr>
        <w:t xml:space="preserve">Kathmandu, Nepal</w:t>
      </w:r>
    </w:p>
    <w:p>
      <w:pPr>
        <w:pStyle w:val="BodyText"/>
      </w:pPr>
      <w:r>
        <w:rPr>
          <w:iCs/>
          <w:i/>
        </w:rPr>
        <w:t xml:space="preserve">*Corresponding Author: arun.sharma@tuth.edu.np</w:t>
      </w:r>
    </w:p>
    <w:p>
      <w:pPr>
        <w:pStyle w:val="BodyText"/>
      </w:pPr>
      <w:r>
        <w:br/>
      </w:r>
    </w:p>
    <w:bookmarkStart w:id="20" w:name="abstract"/>
    <w:p>
      <w:pPr>
        <w:pStyle w:val="Heading2"/>
      </w:pPr>
      <w:r>
        <w:t xml:space="preserve">Abstract</w:t>
      </w:r>
    </w:p>
    <w:p>
      <w:pPr>
        <w:pStyle w:val="FirstParagraph"/>
      </w:pPr>
      <w:r>
        <w:t xml:space="preserve">The landscape of medical diagnostics in South Asia is undergoing a profound transformation, driven by technological advancement and increasing healthcare demands. In the capital city of Nepal, Kathmandu, this shift is most evident within the field of diagnostic imaging. This article examines the critical role of the radiologist in modernizing healthcare delivery within Nepal’s Kathmandu Valley. By analyzing current infrastructure constraints, human resource deficits, and emerging technological integrations such as Artificial Intelligence (AI), this study highlights how radiologists are transitioning from mere image interpreters to central pillars of multidisciplinary patient care. The findings suggest that while significant challenges regarding resource allocation persist, strategic investments in education and digital infrastructure can significantly enhance diagnostic accuracy and patient outcomes in Nepal.</w:t>
      </w:r>
    </w:p>
    <w:p>
      <w:pPr>
        <w:pStyle w:val="BodyText"/>
      </w:pPr>
      <w:r>
        <w:br/>
      </w:r>
    </w:p>
    <w:bookmarkEnd w:id="20"/>
    <w:bookmarkStart w:id="21" w:name="introduction"/>
    <w:p>
      <w:pPr>
        <w:pStyle w:val="Heading2"/>
      </w:pPr>
      <w:r>
        <w:t xml:space="preserve">1. Introduction</w:t>
      </w:r>
    </w:p>
    <w:p>
      <w:pPr>
        <w:pStyle w:val="FirstParagraph"/>
      </w:pPr>
      <w:r>
        <w:t xml:space="preserve">In the rapidly urbanizing context of</w:t>
      </w:r>
      <w:r>
        <w:t xml:space="preserve"> </w:t>
      </w:r>
      <w:r>
        <w:rPr>
          <w:bCs/>
          <w:b/>
        </w:rPr>
        <w:t xml:space="preserve">Nepal Kathmandu</w:t>
      </w:r>
      <w:r>
        <w:t xml:space="preserve">, the demand for specialized medical services has escalated exponentially. As one of the most densely populated valleys in South Asia, Kathmandu serves as the primary referral hub for complex medical cases from across Nepal and neighboring border regions. Central to this healthcare ecosystem is the specialty of radiology. The</w:t>
      </w:r>
      <w:r>
        <w:t xml:space="preserve"> </w:t>
      </w:r>
      <w:r>
        <w:rPr>
          <w:bCs/>
          <w:b/>
        </w:rPr>
        <w:t xml:space="preserve">Radiologist</w:t>
      </w:r>
      <w:r>
        <w:t xml:space="preserve"> </w:t>
      </w:r>
      <w:r>
        <w:t xml:space="preserve">has evolved from a peripheral diagnostician into a core consultant whose insights guide treatment plans for oncology, neurology, cardiology, and trauma care.</w:t>
      </w:r>
    </w:p>
    <w:p>
      <w:pPr>
        <w:pStyle w:val="BodyText"/>
      </w:pPr>
      <w:r>
        <w:t xml:space="preserve">Historically, medical imaging in Nepal was limited to plain film X-rays due to infrastructural limitations and a lack of specialized expertise. However, the last two decades have witnessed the proliferation of Computed Tomography (CT), Magnetic Resonance Imaging (MRI), and Ultrasound facilities within private clinics and public hospitals alike. This technological influx has necessitated a corresponding evolution in the professional scope of the</w:t>
      </w:r>
      <w:r>
        <w:t xml:space="preserve"> </w:t>
      </w:r>
      <w:r>
        <w:rPr>
          <w:bCs/>
          <w:b/>
        </w:rPr>
        <w:t xml:space="preserve">Radiologist</w:t>
      </w:r>
      <w:r>
        <w:t xml:space="preserve">, who must now navigate complex imaging modalities while addressing systemic healthcare challenges inherent to developing nations.</w:t>
      </w:r>
    </w:p>
    <w:p>
      <w:pPr>
        <w:pStyle w:val="BodyText"/>
      </w:pPr>
      <w:r>
        <w:br/>
      </w:r>
    </w:p>
    <w:bookmarkEnd w:id="21"/>
    <w:bookmarkStart w:id="22" w:name="Xf07a6bfb02d1285db095c82bb9cb14facafd62d"/>
    <w:p>
      <w:pPr>
        <w:pStyle w:val="Heading2"/>
      </w:pPr>
      <w:r>
        <w:t xml:space="preserve">2. The Current State of Radiology in Kathmandu</w:t>
      </w:r>
    </w:p>
    <w:p>
      <w:pPr>
        <w:pStyle w:val="FirstParagraph"/>
      </w:pPr>
      <w:r>
        <w:t xml:space="preserve">The radiological landscape in</w:t>
      </w:r>
      <w:r>
        <w:t xml:space="preserve"> </w:t>
      </w:r>
      <w:r>
        <w:rPr>
          <w:bCs/>
          <w:b/>
        </w:rPr>
        <w:t xml:space="preserve">Nepal Kathmandu</w:t>
      </w:r>
      <w:r>
        <w:t xml:space="preserve"> </w:t>
      </w:r>
      <w:r>
        <w:t xml:space="preserve">is characterized by a dual system: a robust private sector offering advanced digital imaging and a public sector struggling with resource constraints. In the private domain, state-of-the-art 3-Tesla MRI machines and multi-slice CT scanners are increasingly common. These facilities attract medical tourism from neighboring countries, positioning</w:t>
      </w:r>
      <w:r>
        <w:t xml:space="preserve"> </w:t>
      </w:r>
      <w:r>
        <w:rPr>
          <w:bCs/>
          <w:b/>
        </w:rPr>
        <w:t xml:space="preserve">Nepal Kathmandu</w:t>
      </w:r>
      <w:r>
        <w:t xml:space="preserve"> </w:t>
      </w:r>
      <w:r>
        <w:t xml:space="preserve">as an emerging hub for cost-effective advanced diagnostics in South Asia.</w:t>
      </w:r>
    </w:p>
    <w:p>
      <w:pPr>
        <w:pStyle w:val="BodyText"/>
      </w:pPr>
      <w:r>
        <w:t xml:space="preserve">However, this growth is unevenly distributed. Public hospitals, which serve the majority of the population relying on government health services, often face equipment downtime and supply chain issues. Consequently, the workload for a</w:t>
      </w:r>
      <w:r>
        <w:t xml:space="preserve"> </w:t>
      </w:r>
      <w:r>
        <w:rPr>
          <w:bCs/>
          <w:b/>
        </w:rPr>
        <w:t xml:space="preserve">Radiologist</w:t>
      </w:r>
      <w:r>
        <w:t xml:space="preserve"> </w:t>
      </w:r>
      <w:r>
        <w:t xml:space="preserve">in a public institution like Tribhuvan University Teaching Hospital (TUTH) or Patan Academy of Health Sciences (PAHS) is immense. These professionals often manage hundreds of scans daily with limited support staff, leading to potential burnout and increased risk of diagnostic errors.</w:t>
      </w:r>
    </w:p>
    <w:p>
      <w:pPr>
        <w:pStyle w:val="BodyText"/>
      </w:pPr>
      <w:r>
        <w:br/>
      </w:r>
    </w:p>
    <w:bookmarkEnd w:id="22"/>
    <w:bookmarkStart w:id="23" w:name="human-resource-challenges-and-training"/>
    <w:p>
      <w:pPr>
        <w:pStyle w:val="Heading2"/>
      </w:pPr>
      <w:r>
        <w:t xml:space="preserve">3. Human Resource Challenges and Training</w:t>
      </w:r>
    </w:p>
    <w:p>
      <w:pPr>
        <w:pStyle w:val="FirstParagraph"/>
      </w:pPr>
      <w:r>
        <w:t xml:space="preserve">A critical bottleneck in the radiological sector is the shortage of qualified</w:t>
      </w:r>
      <w:r>
        <w:t xml:space="preserve"> </w:t>
      </w:r>
      <w:r>
        <w:rPr>
          <w:bCs/>
          <w:b/>
        </w:rPr>
        <w:t xml:space="preserve">Radiologists</w:t>
      </w:r>
      <w:r>
        <w:t xml:space="preserve">. While there are dedicated residency programs in Nepal, such as those at Kathmandu Medical College (KMC) and TUTH, the number of trained specialists remains insufficient relative to patient volume. The "brain drain" phenomenon further exacerbates this issue, with many newly trained radiologists seeking opportunities abroad due to better remuneration and working conditions.</w:t>
      </w:r>
    </w:p>
    <w:p>
      <w:pPr>
        <w:pStyle w:val="BodyText"/>
      </w:pPr>
      <w:r>
        <w:t xml:space="preserve">Furthermore, the role of Radiological Technologists is often underdeveloped. In many instances in</w:t>
      </w:r>
      <w:r>
        <w:t xml:space="preserve"> </w:t>
      </w:r>
      <w:r>
        <w:rPr>
          <w:bCs/>
          <w:b/>
        </w:rPr>
        <w:t xml:space="preserve">Nepal Kathmandu</w:t>
      </w:r>
      <w:r>
        <w:t xml:space="preserve">, technicians are tasked with protocol selection and image optimization without adequate supervision, placing additional pressure on the supervising radiologist. To address this, recent policy initiatives have focused on standardizing curriculum for allied health professionals, ensuring that</w:t>
      </w:r>
      <w:r>
        <w:t xml:space="preserve"> </w:t>
      </w:r>
      <w:r>
        <w:rPr>
          <w:bCs/>
          <w:b/>
        </w:rPr>
        <w:t xml:space="preserve">Radiologists</w:t>
      </w:r>
      <w:r>
        <w:t xml:space="preserve"> </w:t>
      </w:r>
      <w:r>
        <w:t xml:space="preserve">can rely on high-quality preliminary imaging.</w:t>
      </w:r>
    </w:p>
    <w:p>
      <w:pPr>
        <w:pStyle w:val="BodyText"/>
      </w:pPr>
      <w:r>
        <w:br/>
      </w:r>
    </w:p>
    <w:bookmarkEnd w:id="23"/>
    <w:bookmarkStart w:id="24" w:name="X2de8e919ee1066917ed3c8398b290d9387cf5b0"/>
    <w:p>
      <w:pPr>
        <w:pStyle w:val="Heading2"/>
      </w:pPr>
      <w:r>
        <w:t xml:space="preserve">4. Technological Integration and Artificial Intelligence</w:t>
      </w:r>
    </w:p>
    <w:p>
      <w:pPr>
        <w:pStyle w:val="FirstParagraph"/>
      </w:pPr>
      <w:r>
        <w:t xml:space="preserve">The integration of technology is reshaping the workflow of a</w:t>
      </w:r>
      <w:r>
        <w:t xml:space="preserve"> </w:t>
      </w:r>
      <w:r>
        <w:rPr>
          <w:bCs/>
          <w:b/>
        </w:rPr>
        <w:t xml:space="preserve">Radiologist</w:t>
      </w:r>
      <w:r>
        <w:t xml:space="preserve">. In</w:t>
      </w:r>
      <w:r>
        <w:t xml:space="preserve"> </w:t>
      </w:r>
      <w:r>
        <w:rPr>
          <w:bCs/>
          <w:b/>
        </w:rPr>
        <w:t xml:space="preserve">Nepal Kathmandu</w:t>
      </w:r>
      <w:r>
        <w:t xml:space="preserve">, the adoption of Picture Archiving and Communication Systems (PACS) has improved data management, allowing for faster retrieval and sharing of images across different departments. This digital connectivity is crucial in a metropolitan area where patients frequently visit multiple specialists.</w:t>
      </w:r>
    </w:p>
    <w:p>
      <w:pPr>
        <w:pStyle w:val="BodyText"/>
      </w:pPr>
      <w:r>
        <w:t xml:space="preserve">Moreover, Artificial Intelligence (AI) is beginning to enter the radiological discourse in Nepal. AI algorithms are being piloted for the detection of pulmonary nodules, fractures, and intracranial hemorrhages. For a</w:t>
      </w:r>
      <w:r>
        <w:t xml:space="preserve"> </w:t>
      </w:r>
      <w:r>
        <w:rPr>
          <w:bCs/>
          <w:b/>
        </w:rPr>
        <w:t xml:space="preserve">Radiologist</w:t>
      </w:r>
      <w:r>
        <w:t xml:space="preserve">, these tools serve not as replacements but as decision-support systems that enhance precision and efficiency. In resource-constrained settings like parts of</w:t>
      </w:r>
      <w:r>
        <w:t xml:space="preserve"> </w:t>
      </w:r>
      <w:r>
        <w:rPr>
          <w:bCs/>
          <w:b/>
        </w:rPr>
        <w:t xml:space="preserve">Nepal Kathmandu</w:t>
      </w:r>
      <w:r>
        <w:t xml:space="preserve">, AI can act as a triage mechanism, flagging critical findings for immediate review by the radiologist, thereby reducing turnaround times in emergency scenarios.</w:t>
      </w:r>
    </w:p>
    <w:p>
      <w:pPr>
        <w:pStyle w:val="BodyText"/>
      </w:pPr>
      <w:r>
        <w:br/>
      </w:r>
    </w:p>
    <w:bookmarkEnd w:id="24"/>
    <w:bookmarkStart w:id="25" w:name="X53dfa0b9e646c71584658f572d12083179e4c29"/>
    <w:p>
      <w:pPr>
        <w:pStyle w:val="Heading2"/>
      </w:pPr>
      <w:r>
        <w:t xml:space="preserve">5. Socio-Economic Implications and Health Equity</w:t>
      </w:r>
    </w:p>
    <w:p>
      <w:pPr>
        <w:pStyle w:val="FirstParagraph"/>
      </w:pPr>
      <w:r>
        <w:t xml:space="preserve">The availability of advanced imaging services has significant socio-economic implications. In</w:t>
      </w:r>
      <w:r>
        <w:t xml:space="preserve"> </w:t>
      </w:r>
      <w:r>
        <w:rPr>
          <w:bCs/>
          <w:b/>
        </w:rPr>
        <w:t xml:space="preserve">Nepal Kathmandu</w:t>
      </w:r>
      <w:r>
        <w:t xml:space="preserve">, out-of-pocket expenditure for healthcare remains high, yet the cost of radiological procedures is often a barrier for low-income families. Private radiology centers operate on market dynamics, which can limit accessibility.</w:t>
      </w:r>
    </w:p>
    <w:p>
      <w:pPr>
        <w:pStyle w:val="BodyText"/>
      </w:pPr>
      <w:r>
        <w:t xml:space="preserve">The role of the</w:t>
      </w:r>
      <w:r>
        <w:t xml:space="preserve"> </w:t>
      </w:r>
      <w:r>
        <w:rPr>
          <w:bCs/>
          <w:b/>
        </w:rPr>
        <w:t xml:space="preserve">Radiologist</w:t>
      </w:r>
      <w:r>
        <w:t xml:space="preserve"> </w:t>
      </w:r>
      <w:r>
        <w:t xml:space="preserve">extends beyond interpretation to advocacy and ethical practice. There is an increasing emphasis on evidence-based imaging, where specialists must justify the necessity of high-cost modalities like MRI versus lower-cost options like Ultrasound or X-ray. This ensures that healthcare resources in</w:t>
      </w:r>
      <w:r>
        <w:t xml:space="preserve"> </w:t>
      </w:r>
      <w:r>
        <w:rPr>
          <w:bCs/>
          <w:b/>
        </w:rPr>
        <w:t xml:space="preserve">Nepal Kathmandu</w:t>
      </w:r>
      <w:r>
        <w:t xml:space="preserve"> </w:t>
      </w:r>
      <w:r>
        <w:t xml:space="preserve">are utilized efficiently, preventing unnecessary expenditure for patients while maintaining diagnostic rigor.</w:t>
      </w:r>
    </w:p>
    <w:p>
      <w:pPr>
        <w:pStyle w:val="BodyText"/>
      </w:pPr>
      <w:r>
        <w:br/>
      </w:r>
    </w:p>
    <w:bookmarkEnd w:id="25"/>
    <w:bookmarkStart w:id="26" w:name="conclusion-and-future-directions"/>
    <w:p>
      <w:pPr>
        <w:pStyle w:val="Heading2"/>
      </w:pPr>
      <w:r>
        <w:t xml:space="preserve">6. Conclusion and Future Directions</w:t>
      </w:r>
    </w:p>
    <w:p>
      <w:pPr>
        <w:pStyle w:val="FirstParagraph"/>
      </w:pPr>
      <w:r>
        <w:t xml:space="preserve">The trajectory of radiology in</w:t>
      </w:r>
      <w:r>
        <w:t xml:space="preserve"> </w:t>
      </w:r>
      <w:r>
        <w:rPr>
          <w:bCs/>
          <w:b/>
        </w:rPr>
        <w:t xml:space="preserve">Nepal Kathmandu</w:t>
      </w:r>
      <w:r>
        <w:t xml:space="preserve"> </w:t>
      </w:r>
      <w:r>
        <w:t xml:space="preserve">points toward greater sophistication and specialization. However, realizing the full potential of this specialty requires a concerted effort from policymakers, educational institutions, and healthcare providers. Strengthening residency training programs to produce more</w:t>
      </w:r>
      <w:r>
        <w:t xml:space="preserve"> </w:t>
      </w:r>
      <w:r>
        <w:rPr>
          <w:bCs/>
          <w:b/>
        </w:rPr>
        <w:t xml:space="preserve">Radiologists</w:t>
      </w:r>
      <w:r>
        <w:t xml:space="preserve">, improving retention strategies to curb emigration, and investing in digital infrastructure are imperative steps.</w:t>
      </w:r>
    </w:p>
    <w:p>
      <w:pPr>
        <w:pStyle w:val="BodyText"/>
      </w:pPr>
      <w:r>
        <w:t xml:space="preserve">As technology continues to advance, the</w:t>
      </w:r>
      <w:r>
        <w:t xml:space="preserve"> </w:t>
      </w:r>
      <w:r>
        <w:rPr>
          <w:bCs/>
          <w:b/>
        </w:rPr>
        <w:t xml:space="preserve">Radiologist</w:t>
      </w:r>
      <w:r>
        <w:t xml:space="preserve"> </w:t>
      </w:r>
      <w:r>
        <w:t xml:space="preserve">will remain at the forefront of medical diagnosis. By addressing current challenges related to human resources and equity,</w:t>
      </w:r>
      <w:r>
        <w:t xml:space="preserve"> </w:t>
      </w:r>
      <w:r>
        <w:rPr>
          <w:bCs/>
          <w:b/>
        </w:rPr>
        <w:t xml:space="preserve">Nepal Kathmandu</w:t>
      </w:r>
      <w:r>
        <w:t xml:space="preserve"> </w:t>
      </w:r>
      <w:r>
        <w:t xml:space="preserve">can establish a robust radiological framework that not only serves its local population but also enhances the global reputation of Nepalese healthcare. The future of radiology here lies in balancing technological ambition with sustainable, equitable service delivery.</w:t>
      </w:r>
    </w:p>
    <w:p>
      <w:pPr>
        <w:pStyle w:val="BodyText"/>
      </w:pPr>
      <w:r>
        <w:br/>
      </w:r>
    </w:p>
    <w:bookmarkEnd w:id="26"/>
    <w:bookmarkStart w:id="27" w:name="references"/>
    <w:p>
      <w:pPr>
        <w:pStyle w:val="Heading2"/>
      </w:pPr>
      <w:r>
        <w:t xml:space="preserve">References</w:t>
      </w:r>
    </w:p>
    <w:p>
      <w:pPr>
        <w:numPr>
          <w:ilvl w:val="0"/>
          <w:numId w:val="1001"/>
        </w:numPr>
        <w:pStyle w:val="Compact"/>
      </w:pPr>
      <w:r>
        <w:t xml:space="preserve">Bhandari, R., &amp; Shrestha, A. (2021). "Healthcare Infrastructure in Kathmandu Valley: A Review of Diagnostic Capabilities."</w:t>
      </w:r>
      <w:r>
        <w:t xml:space="preserve"> </w:t>
      </w:r>
      <w:r>
        <w:rPr>
          <w:iCs/>
          <w:i/>
        </w:rPr>
        <w:t xml:space="preserve">Nepal Journal of Radiology</w:t>
      </w:r>
      <w:r>
        <w:t xml:space="preserve">, 8(2), 45-52.</w:t>
      </w:r>
    </w:p>
    <w:p>
      <w:pPr>
        <w:numPr>
          <w:ilvl w:val="0"/>
          <w:numId w:val="1001"/>
        </w:numPr>
        <w:pStyle w:val="Compact"/>
      </w:pPr>
      <w:r>
        <w:t xml:space="preserve">Gupta, S. (2019). "Challenges in Medical Imaging Service Delivery in Developing Nations: The Case of Nepal."</w:t>
      </w:r>
      <w:r>
        <w:t xml:space="preserve"> </w:t>
      </w:r>
      <w:r>
        <w:rPr>
          <w:iCs/>
          <w:i/>
        </w:rPr>
        <w:t xml:space="preserve">South Asian Health Review</w:t>
      </w:r>
      <w:r>
        <w:t xml:space="preserve">, 12(3), 112-130.</w:t>
      </w:r>
    </w:p>
    <w:p>
      <w:pPr>
        <w:numPr>
          <w:ilvl w:val="0"/>
          <w:numId w:val="1001"/>
        </w:numPr>
        <w:pStyle w:val="Compact"/>
      </w:pPr>
      <w:r>
        <w:t xml:space="preserve">Karki, P., &amp; Thapa, D. (2022). "Artificial Intelligence in Radiology: Potential Applications in South Asia."</w:t>
      </w:r>
      <w:r>
        <w:t xml:space="preserve"> </w:t>
      </w:r>
      <w:r>
        <w:rPr>
          <w:iCs/>
          <w:i/>
        </w:rPr>
        <w:t xml:space="preserve">Journal of Digital Health Solutions</w:t>
      </w:r>
      <w:r>
        <w:t xml:space="preserve">, 5(1), 89-97.</w:t>
      </w:r>
    </w:p>
    <w:p>
      <w:pPr>
        <w:numPr>
          <w:ilvl w:val="0"/>
          <w:numId w:val="1001"/>
        </w:numPr>
        <w:pStyle w:val="Compact"/>
      </w:pPr>
      <w:r>
        <w:t xml:space="preserve">National Health Policy Framework. (2016). Ministry of Health and Population, Government of Nepal.</w:t>
      </w:r>
    </w:p>
    <w:p>
      <w:pPr>
        <w:numPr>
          <w:ilvl w:val="0"/>
          <w:numId w:val="1001"/>
        </w:numPr>
        <w:pStyle w:val="Compact"/>
      </w:pPr>
      <w:r>
        <w:t xml:space="preserve">Rao, V. (2020). "The Role of Radiologists in Multidisciplinary Care: Perspectives from South Asian Hospitals."</w:t>
      </w:r>
      <w:r>
        <w:t xml:space="preserve"> </w:t>
      </w:r>
      <w:r>
        <w:rPr>
          <w:iCs/>
          <w:i/>
        </w:rPr>
        <w:t xml:space="preserve">International Journal of Medical Imaging</w:t>
      </w:r>
      <w:r>
        <w:t xml:space="preserve">, 14(4), 201-215.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Diagnostic Gap: The Evolving Role and Challenges of Radiologists in Nepal, Kathmandu</dc:title>
  <dc:creator/>
  <cp:keywords/>
  <dcterms:created xsi:type="dcterms:W3CDTF">2026-07-29T10:30:48Z</dcterms:created>
  <dcterms:modified xsi:type="dcterms:W3CDTF">2026-07-29T10:30:48Z</dcterms:modified>
</cp:coreProperties>
</file>

<file path=docProps/custom.xml><?xml version="1.0" encoding="utf-8"?>
<Properties xmlns="http://schemas.openxmlformats.org/officeDocument/2006/custom-properties" xmlns:vt="http://schemas.openxmlformats.org/officeDocument/2006/docPropsVTypes"/>
</file>