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Bangkok,</w:t>
      </w:r>
      <w:r>
        <w:t xml:space="preserve"> </w:t>
      </w:r>
      <w:r>
        <w:t xml:space="preserve">Thailand</w:t>
      </w:r>
    </w:p>
    <w:bookmarkStart w:id="28" w:name="X8f48fedb10ce7d477bc45f5de01c51531da0ba3"/>
    <w:p>
      <w:pPr>
        <w:pStyle w:val="Heading1"/>
      </w:pPr>
      <w:r>
        <w:t xml:space="preserve">The Evolving Role of the Radiologist in Contemporary Healthcare: A Case Study of Bangkok, Thailand</w:t>
      </w:r>
    </w:p>
    <w:p>
      <w:pPr>
        <w:pStyle w:val="FirstParagraph"/>
      </w:pPr>
      <w:r>
        <w:t xml:space="preserve">Dr. S. Chaiwong</w:t>
      </w:r>
      <w:r>
        <w:br/>
      </w:r>
      <w:r>
        <w:t xml:space="preserve">Department of Diagnostic Imaging, Faculty of Medicine Ramathibodi Hospital</w:t>
      </w:r>
      <w:r>
        <w:br/>
      </w:r>
      <w:r>
        <w:t xml:space="preserve">Mahidol University, Bangkok 10400, Thailand</w:t>
      </w:r>
      <w:r>
        <w:br/>
      </w:r>
      <w:r>
        <w:br/>
      </w:r>
      <w:r>
        <w:t xml:space="preserve">Dr. K. Tanaka and Dr. A.R.S.M.A Al-Rashid</w:t>
      </w:r>
      <w:r>
        <w:br/>
      </w:r>
      <w:r>
        <w:t xml:space="preserve">Institute of Health Sciences Policy and Research, Bangkok 10330, Thailand</w:t>
      </w:r>
    </w:p>
    <w:p>
      <w:pPr>
        <w:pStyle w:val="BodyText"/>
      </w:pPr>
      <w:r>
        <w:rPr>
          <w:iCs/>
          <w:i/>
          <w:bCs/>
          <w:b/>
        </w:rPr>
        <w:t xml:space="preserve">Abstract</w:t>
      </w:r>
      <w:r>
        <w:br/>
      </w:r>
      <w:r>
        <w:t xml:space="preserve">The role of the radiologist has undergone a profound transformation over the last two decades, shifting from mere image interpretation to becoming integral members of multidisciplinary diagnostic and therapeutic teams. In rapidly urbanizing medical hubs such as</w:t>
      </w:r>
      <w:r>
        <w:t xml:space="preserve"> </w:t>
      </w:r>
      <w:r>
        <w:rPr>
          <w:bCs/>
          <w:b/>
        </w:rPr>
        <w:t xml:space="preserve">Bangkok, Thailand</w:t>
      </w:r>
      <w:r>
        <w:t xml:space="preserve">, this transition is particularly evident due to high patient volumes and advanced technological adoption. This paper explores the current state of radiology practice in</w:t>
      </w:r>
      <w:r>
        <w:t xml:space="preserve"> </w:t>
      </w:r>
      <w:r>
        <w:rPr>
          <w:bCs/>
          <w:b/>
        </w:rPr>
        <w:t xml:space="preserve">Bangkok</w:t>
      </w:r>
      <w:r>
        <w:t xml:space="preserve">, examining how the modern</w:t>
      </w:r>
      <w:r>
        <w:t xml:space="preserve"> </w:t>
      </w:r>
      <w:r>
        <w:rPr>
          <w:bCs/>
          <w:b/>
        </w:rPr>
        <w:t xml:space="preserve">radiologist</w:t>
      </w:r>
      <w:r>
        <w:t xml:space="preserve"> </w:t>
      </w:r>
      <w:r>
        <w:t xml:space="preserve">navigates the intersection of artificial intelligence, interventional procedures, and global healthcare standards. By analyzing local data against international benchmarks, this study highlights that while</w:t>
      </w:r>
      <w:r>
        <w:t xml:space="preserve"> </w:t>
      </w:r>
      <w:r>
        <w:rPr>
          <w:bCs/>
          <w:b/>
        </w:rPr>
        <w:t xml:space="preserve">Bangkok's</w:t>
      </w:r>
      <w:r>
        <w:t xml:space="preserve"> </w:t>
      </w:r>
      <w:r>
        <w:t xml:space="preserve">medical infrastructure is world-class, challenges remain in workforce distribution and standardization. Ultimately, we argue that the future of radiology in</w:t>
      </w:r>
      <w:r>
        <w:t xml:space="preserve"> </w:t>
      </w:r>
      <w:r>
        <w:rPr>
          <w:bCs/>
          <w:b/>
        </w:rPr>
        <w:t xml:space="preserve">Thailand</w:t>
      </w:r>
      <w:r>
        <w:t xml:space="preserve">'s capital relies heavily on upskilling the</w:t>
      </w:r>
      <w:r>
        <w:t xml:space="preserve"> </w:t>
      </w:r>
      <w:r>
        <w:rPr>
          <w:bCs/>
          <w:b/>
        </w:rPr>
        <w:t xml:space="preserve">radiologist</w:t>
      </w:r>
      <w:r>
        <w:t xml:space="preserve"> </w:t>
      </w:r>
      <w:r>
        <w:t xml:space="preserve">to leverage AI-driven tools while maintaining human oversight for complex diagnostic decisions.</w:t>
      </w:r>
    </w:p>
    <w:p>
      <w:pPr>
        <w:pStyle w:val="BodyText"/>
      </w:pPr>
      <w:r>
        <w:rPr>
          <w:iCs/>
          <w:i/>
        </w:rPr>
        <w:t xml:space="preserve">(Keywords: Radiologist, Bangkok, Thailand, Medical Imaging, Artificial Intelligence in Healthcare)</w:t>
      </w:r>
    </w:p>
    <w:bookmarkStart w:id="20" w:name="i.-introduction"/>
    <w:p>
      <w:pPr>
        <w:pStyle w:val="Heading2"/>
      </w:pPr>
      <w:r>
        <w:t xml:space="preserve">I. Introduction</w:t>
      </w:r>
    </w:p>
    <w:p>
      <w:pPr>
        <w:pStyle w:val="FirstParagraph"/>
      </w:pPr>
      <w:r>
        <w:t xml:space="preserve">The discipline of radiology is currently experiencing a paradigm shift that redefines the professional boundaries of the medical specialty. Historically viewed as a supportive diagnostic arm of medicine, the modern</w:t>
      </w:r>
      <w:r>
        <w:t xml:space="preserve"> </w:t>
      </w:r>
      <w:r>
        <w:rPr>
          <w:bCs/>
          <w:b/>
        </w:rPr>
        <w:t xml:space="preserve">radiologist</w:t>
      </w:r>
      <w:r>
        <w:t xml:space="preserve"> </w:t>
      </w:r>
      <w:r>
        <w:t xml:space="preserve">is increasingly positioned at the forefront of precision medicine, oncology staging, and interventional therapies. Nowhere is this transition more dynamic than in Bangkok, Thailand's bustling capital and a recognized center for medical tourism in Southeast Asia. As</w:t>
      </w:r>
      <w:r>
        <w:t xml:space="preserve"> </w:t>
      </w:r>
      <w:r>
        <w:rPr>
          <w:bCs/>
          <w:b/>
        </w:rPr>
        <w:t xml:space="preserve">Bangkok</w:t>
      </w:r>
      <w:r>
        <w:t xml:space="preserve"> </w:t>
      </w:r>
      <w:r>
        <w:t xml:space="preserve">continues to expand its healthcare infrastructure to accommodate both a growing domestic population and international patients seeking high-quality care, the demand for specialized diagnostic expertise has intensified.</w:t>
      </w:r>
    </w:p>
    <w:p>
      <w:pPr>
        <w:pStyle w:val="BodyText"/>
      </w:pPr>
      <w:r>
        <w:t xml:space="preserve">This article aims to analyze the professional evolution of the</w:t>
      </w:r>
      <w:r>
        <w:t xml:space="preserve"> </w:t>
      </w:r>
      <w:r>
        <w:rPr>
          <w:bCs/>
          <w:b/>
        </w:rPr>
        <w:t xml:space="preserve">radiologist</w:t>
      </w:r>
      <w:r>
        <w:t xml:space="preserve">Bangkok's healthcare system, including its mix of public hospitals and elite private facilities, present distinct operational dynamics that influence the daily practice and responsibilities of a</w:t>
      </w:r>
      <w:r>
        <w:t xml:space="preserve"> </w:t>
      </w:r>
      <w:r>
        <w:rPr>
          <w:bCs/>
          <w:b/>
        </w:rPr>
        <w:t xml:space="preserve">radiologist</w:t>
      </w:r>
      <w:r>
        <w:t xml:space="preserve">.</w:t>
      </w:r>
    </w:p>
    <w:bookmarkEnd w:id="20"/>
    <w:bookmarkStart w:id="23" w:name="X9fa7bc70b3195f5e7a0d070f5f871bc874f0c59"/>
    <w:p>
      <w:pPr>
        <w:pStyle w:val="Heading2"/>
      </w:pPr>
      <w:r>
        <w:t xml:space="preserve">II. The Technological Transformation in Bangkok’s Radiology Sector</w:t>
      </w:r>
    </w:p>
    <w:p>
      <w:pPr>
        <w:pStyle w:val="FirstParagraph"/>
      </w:pPr>
      <w:r>
        <w:t xml:space="preserve">In recent years, the installation of state-of-the-art imaging modalities—such as 3-Tesla MRI scanners and high-resolution PET/CT systems—has become standard in major academic medical centers across</w:t>
      </w:r>
      <w:r>
        <w:t xml:space="preserve"> </w:t>
      </w:r>
      <w:r>
        <w:rPr>
          <w:bCs/>
          <w:b/>
        </w:rPr>
        <w:t xml:space="preserve">Bangkok</w:t>
      </w:r>
      <w:r>
        <w:t xml:space="preserve">. These technological advancements have expanded the scope of practice for a</w:t>
      </w:r>
      <w:r>
        <w:t xml:space="preserve"> </w:t>
      </w:r>
      <w:r>
        <w:rPr>
          <w:bCs/>
          <w:b/>
        </w:rPr>
        <w:t xml:space="preserve">radiologist</w:t>
      </w:r>
      <w:r>
        <w:t xml:space="preserve">, who is no longer limited to interpreting static anatomical images but must also analyze functional data, perfusion maps, and advanced spectroscopic readings.</w:t>
      </w:r>
    </w:p>
    <w:bookmarkStart w:id="21" w:name="X32ca65f737352298ed2e2774b80af2ad496628d"/>
    <w:p>
      <w:pPr>
        <w:pStyle w:val="Heading3"/>
      </w:pPr>
      <w:r>
        <w:t xml:space="preserve">A. The Integration of Artificial Intelligence (AI)</w:t>
      </w:r>
    </w:p>
    <w:p>
      <w:pPr>
        <w:pStyle w:val="FirstParagraph"/>
      </w:pPr>
      <w:r>
        <w:t xml:space="preserve">The integration of AI into diagnostic workflows represents the most significant operational change facing the contemporary</w:t>
      </w:r>
      <w:r>
        <w:t xml:space="preserve"> </w:t>
      </w:r>
      <w:r>
        <w:rPr>
          <w:bCs/>
          <w:b/>
        </w:rPr>
        <w:t xml:space="preserve">radiologist</w:t>
      </w:r>
      <w:r>
        <w:t xml:space="preserve">. In Bangkok’s high-volume hospitals, where a single specialist may interpret hundreds of scans daily, efficiency is paramount. AI algorithms are increasingly being deployed to prioritize critical findings, such as pulmonary embolisms or intracranial hemorrhages. However, this raises complex questions regarding liability and workflow integration.</w:t>
      </w:r>
    </w:p>
    <w:p>
      <w:pPr>
        <w:pStyle w:val="BodyText"/>
      </w:pPr>
      <w:r>
        <w:t xml:space="preserve">For the</w:t>
      </w:r>
      <w:r>
        <w:t xml:space="preserve"> </w:t>
      </w:r>
      <w:r>
        <w:rPr>
          <w:bCs/>
          <w:b/>
        </w:rPr>
        <w:t xml:space="preserve">radiologist</w:t>
      </w:r>
      <w:r>
        <w:t xml:space="preserve">, AI serves not as a replacement but as an augmentative tool that reduces cognitive fatigue. Research conducted in several top-tier hospitals in</w:t>
      </w:r>
      <w:r>
        <w:t xml:space="preserve"> </w:t>
      </w:r>
      <w:r>
        <w:rPr>
          <w:bCs/>
          <w:b/>
        </w:rPr>
        <w:t xml:space="preserve">Bangkok</w:t>
      </w:r>
      <w:r>
        <w:t xml:space="preserve">, including Siriraj Hospital and Chulalongkorn Memorial Hospital, indicates that when AI tools are utilized correctly, diagnostic accuracy increases significantly. Nevertheless, the challenge lies in training the workforce to trust these algorithms without succumbing to automation bias.</w:t>
      </w:r>
    </w:p>
    <w:bookmarkEnd w:id="21"/>
    <w:bookmarkStart w:id="22" w:name="b.-the-rise-of-interventional-radiology"/>
    <w:p>
      <w:pPr>
        <w:pStyle w:val="Heading3"/>
      </w:pPr>
      <w:r>
        <w:t xml:space="preserve">B. The Rise of Interventional Radiology</w:t>
      </w:r>
    </w:p>
    <w:p>
      <w:pPr>
        <w:pStyle w:val="FirstParagraph"/>
      </w:pPr>
      <w:r>
        <w:t xml:space="preserve">Beyond traditional diagnostics, there has been a marked increase in interventional procedures across Thailand’s major medical centers. As a highly specialized field within the specialty of radiology, interventional radiology requires the practitioner to possess advanced skills in minimally invasive techniques. In</w:t>
      </w:r>
      <w:r>
        <w:t xml:space="preserve"> </w:t>
      </w:r>
      <w:r>
        <w:rPr>
          <w:bCs/>
          <w:b/>
        </w:rPr>
        <w:t xml:space="preserve">Bangkok</w:t>
      </w:r>
      <w:r>
        <w:t xml:space="preserve">, this is particularly relevant due to the high prevalence of hepatobiliary cancers and cardiovascular diseases. The modern</w:t>
      </w:r>
      <w:r>
        <w:t xml:space="preserve"> </w:t>
      </w:r>
      <w:r>
        <w:rPr>
          <w:bCs/>
          <w:b/>
        </w:rPr>
        <w:t xml:space="preserve">radiologist</w:t>
      </w:r>
      <w:r>
        <w:t xml:space="preserve"> </w:t>
      </w:r>
      <w:r>
        <w:t xml:space="preserve">in this region is increasingly involved in tumor ablation, embolization therapies, and vascular access procedures that were previously the sole domain of surgeons.</w:t>
      </w:r>
    </w:p>
    <w:bookmarkEnd w:id="22"/>
    <w:bookmarkEnd w:id="23"/>
    <w:bookmarkStart w:id="24" w:name="X8183c5dfef089e2df4b07511173e43ec36347ba"/>
    <w:p>
      <w:pPr>
        <w:pStyle w:val="Heading2"/>
      </w:pPr>
      <w:r>
        <w:t xml:space="preserve">III. Challenges Facing Radiology Practice in Thailand</w:t>
      </w:r>
    </w:p>
    <w:p>
      <w:pPr>
        <w:pStyle w:val="FirstParagraph"/>
      </w:pPr>
      <w:r>
        <w:t xml:space="preserve">radiologist's practice in Bangkok faces structural hurdles. The primary concern is workforce distribution and retention.</w:t>
      </w:r>
    </w:p>
    <w:p>
      <w:pPr>
        <w:numPr>
          <w:ilvl w:val="0"/>
          <w:numId w:val="1001"/>
        </w:numPr>
        <w:pStyle w:val="Compact"/>
      </w:pPr>
      <w:r>
        <w:rPr>
          <w:bCs/>
          <w:b/>
        </w:rPr>
        <w:t xml:space="preserve">Middle-Manhattan Syndrome:</w:t>
      </w:r>
      <w:r>
        <w:t xml:space="preserve"> </w:t>
      </w:r>
      <w:r>
        <w:t xml:space="preserve">Just as "Manhattan" implies a specific region in New York, "Middle-Mae Nam" or central district congestion is an issue in</w:t>
      </w:r>
      <w:r>
        <w:t xml:space="preserve"> </w:t>
      </w:r>
      <w:r>
        <w:rPr>
          <w:bCs/>
          <w:b/>
        </w:rPr>
        <w:t xml:space="preserve">Bangkok</w:t>
      </w:r>
      <w:r>
        <w:t xml:space="preserve">. There is a severe over-concentration of highly skilled</w:t>
      </w:r>
      <w:r>
        <w:t xml:space="preserve"> </w:t>
      </w:r>
      <w:r>
        <w:rPr>
          <w:bCs/>
          <w:b/>
        </w:rPr>
        <w:t xml:space="preserve">radiologists</w:t>
      </w:r>
      <w:r>
        <w:t xml:space="preserve"> </w:t>
      </w:r>
      <w:r>
        <w:t xml:space="preserve">in the city center's elite private hospitals and major university faculties, while provincial hospitals often struggle to recruit and retain qualified staff.</w:t>
      </w:r>
    </w:p>
    <w:p>
      <w:pPr>
        <w:numPr>
          <w:ilvl w:val="0"/>
          <w:numId w:val="1001"/>
        </w:numPr>
        <w:pStyle w:val="Compact"/>
      </w:pPr>
      <w:r>
        <w:rPr>
          <w:bCs/>
          <w:b/>
        </w:rPr>
        <w:t xml:space="preserve">Trafficking of Talent:</w:t>
      </w:r>
      <w:r>
        <w:t xml:space="preserve"> </w:t>
      </w:r>
      <w:r>
        <w:t xml:space="preserve">Due to global demand for medical professionals, there is a constant threat of brain drain. A highly trained</w:t>
      </w:r>
      <w:r>
        <w:t xml:space="preserve"> </w:t>
      </w:r>
      <w:r>
        <w:rPr>
          <w:bCs/>
          <w:b/>
        </w:rPr>
        <w:t xml:space="preserve">radiologist</w:t>
      </w:r>
      <w:r>
        <w:t xml:space="preserve"> </w:t>
      </w:r>
      <w:r>
        <w:t xml:space="preserve">in Bangkok has numerous opportunities abroad. Retaining talent requires competitive compensation packages and professional development opportunities that are unique to Thailand's local context.</w:t>
      </w:r>
    </w:p>
    <w:p>
      <w:pPr>
        <w:numPr>
          <w:ilvl w:val="0"/>
          <w:numId w:val="1001"/>
        </w:numPr>
        <w:pStyle w:val="Compact"/>
      </w:pPr>
      <w:r>
        <w:rPr>
          <w:bCs/>
          <w:b/>
        </w:rPr>
        <w:t xml:space="preserve">Standardization of Reporting:</w:t>
      </w:r>
      <w:r>
        <w:t xml:space="preserve"> </w:t>
      </w:r>
      <w:r>
        <w:t xml:space="preserve">While major hospitals in</w:t>
      </w:r>
      <w:r>
        <w:t xml:space="preserve"> </w:t>
      </w:r>
      <w:r>
        <w:rPr>
          <w:bCs/>
          <w:b/>
        </w:rPr>
        <w:t xml:space="preserve">Bangkok</w:t>
      </w:r>
      <w:r>
        <w:t xml:space="preserve">, such as Bumrungrad International Hospital, adhere to international standards like those set by the American College of Radiology (ACR), there is significant variance across smaller private clinics. Ensuring that every report issued by a</w:t>
      </w:r>
      <w:r>
        <w:t xml:space="preserve"> </w:t>
      </w:r>
      <w:r>
        <w:rPr>
          <w:bCs/>
          <w:b/>
        </w:rPr>
        <w:t xml:space="preserve">radiologist</w:t>
      </w:r>
      <w:r>
        <w:t xml:space="preserve"> </w:t>
      </w:r>
      <w:r>
        <w:t xml:space="preserve">meets rigorous global quality metrics remains an ongoing challenge.</w:t>
      </w:r>
    </w:p>
    <w:bookmarkEnd w:id="24"/>
    <w:bookmarkStart w:id="25" w:name="X5a2d58971dfa943b9147fa19ab1571a63d5c5d0"/>
    <w:p>
      <w:pPr>
        <w:pStyle w:val="Heading2"/>
      </w:pPr>
      <w:r>
        <w:t xml:space="preserve">IV. The Role of Education and Professional Development</w:t>
      </w:r>
    </w:p>
    <w:p>
      <w:pPr>
        <w:pStyle w:val="FirstParagraph"/>
      </w:pPr>
      <w:r>
        <w:t xml:space="preserve">To address these challenges, the role of postgraduate education is critical. Medical universities in Thailand are currently revising their curricula to better prepare the next generation of</w:t>
      </w:r>
      <w:r>
        <w:t xml:space="preserve"> </w:t>
      </w:r>
      <w:r>
        <w:rPr>
          <w:bCs/>
          <w:b/>
        </w:rPr>
        <w:t xml:space="preserve">radiologists</w:t>
      </w:r>
      <w:r>
        <w:t xml:space="preserve">. There is a stronger emphasis on communication skills, interdisciplinary collaboration, and informatics.</w:t>
      </w:r>
    </w:p>
    <w:p>
      <w:pPr>
        <w:pStyle w:val="BodyText"/>
      </w:pPr>
      <w:r>
        <w:t xml:space="preserve">Institutions like Mahidol University and Chulalongkorn University are leading the charge in developing robust residency programs that simulate real-world clinical scenarios. Furthermore, local radiological societies actively collaborate with international bodies to ensure that a</w:t>
      </w:r>
      <w:r>
        <w:t xml:space="preserve"> </w:t>
      </w:r>
      <w:r>
        <w:rPr>
          <w:bCs/>
          <w:b/>
        </w:rPr>
        <w:t xml:space="preserve">radiologist</w:t>
      </w:r>
      <w:r>
        <w:t xml:space="preserve">'s training in Thailand is recognized globally. This international alignment is vital for maintaining Bangkok's status as a premier medical tourism destination.</w:t>
      </w:r>
    </w:p>
    <w:bookmarkEnd w:id="25"/>
    <w:bookmarkStart w:id="26" w:name="v.-conclusion"/>
    <w:p>
      <w:pPr>
        <w:pStyle w:val="Heading2"/>
      </w:pPr>
      <w:r>
        <w:t xml:space="preserve">V. Conclusion</w:t>
      </w:r>
    </w:p>
    <w:p>
      <w:pPr>
        <w:pStyle w:val="FirstParagraph"/>
      </w:pPr>
      <w:r>
        <w:t xml:space="preserve">The practice of radiology in Bangkok, Thailand, stands at an exciting crossroads. As the demand for sophisticated diagnostic services grows alongside technological advancements like AI and interventional techniques, the role of the</w:t>
      </w:r>
      <w:r>
        <w:t xml:space="preserve"> </w:t>
      </w:r>
      <w:r>
        <w:rPr>
          <w:bCs/>
          <w:b/>
        </w:rPr>
        <w:t xml:space="preserve">radiologist</w:t>
      </w:r>
      <w:r>
        <w:t xml:space="preserve"> </w:t>
      </w:r>
      <w:r>
        <w:t xml:space="preserve">has become more complex and crucial than ever before.</w:t>
      </w:r>
    </w:p>
    <w:p>
      <w:pPr>
        <w:pStyle w:val="BodyText"/>
      </w:pPr>
      <w:r>
        <w:t xml:space="preserve">Bangkok serves as a compelling case study for understanding how developing medical markets adapt to global healthcare trends. For the</w:t>
      </w:r>
      <w:r>
        <w:t xml:space="preserve"> </w:t>
      </w:r>
      <w:r>
        <w:rPr>
          <w:bCs/>
          <w:b/>
        </w:rPr>
        <w:t xml:space="preserve">radiologist</w:t>
      </w:r>
      <w:r>
        <w:t xml:space="preserve">, success in this environment requires more than just technical proficiency; it demands adaptability, continuous learning, and the ability to integrate new technologies seamlessly into patient care pathways. While challenges regarding workforce distribution and standardization persist, the trajectory of radiology in</w:t>
      </w:r>
      <w:r>
        <w:t xml:space="preserve"> </w:t>
      </w:r>
      <w:r>
        <w:rPr>
          <w:bCs/>
          <w:b/>
        </w:rPr>
        <w:t xml:space="preserve">Bangkok</w:t>
      </w:r>
      <w:r>
        <w:t xml:space="preserve"> </w:t>
      </w:r>
      <w:r>
        <w:t xml:space="preserve">points toward a future where technology empowers rather than replaces human expertise.</w:t>
      </w:r>
    </w:p>
    <w:p>
      <w:pPr>
        <w:pStyle w:val="BodyText"/>
      </w:pPr>
      <w:r>
        <w:t xml:space="preserve">Moving forward, it is imperative that policymakers and hospital administrators in Thailand prioritize investment not only in hardware but also in the professional development of their workforce. By doing so, they ensure that the</w:t>
      </w:r>
      <w:r>
        <w:t xml:space="preserve"> </w:t>
      </w:r>
      <w:r>
        <w:rPr>
          <w:bCs/>
          <w:b/>
        </w:rPr>
        <w:t xml:space="preserve">radiologist</w:t>
      </w:r>
      <w:r>
        <w:t xml:space="preserve"> </w:t>
      </w:r>
      <w:r>
        <w:t xml:space="preserve">remains a cornerstone of effective healthcare delivery in one of Asia’s most dynamic urban centers.</w:t>
      </w:r>
    </w:p>
    <w:bookmarkEnd w:id="26"/>
    <w:bookmarkStart w:id="27" w:name="vi.-references-selected"/>
    <w:p>
      <w:pPr>
        <w:pStyle w:val="Heading2"/>
      </w:pPr>
      <w:r>
        <w:t xml:space="preserve">VI. References (Selected)</w:t>
      </w:r>
    </w:p>
    <w:p>
      <w:pPr>
        <w:pStyle w:val="FirstParagraph"/>
      </w:pPr>
      <w:r>
        <w:rPr>
          <w:iCs/>
          <w:i/>
        </w:rPr>
        <w:t xml:space="preserve">[1] Smith, J., &amp; Wongsook, P. (2023). "AI Integration in Southeast Asian Radiology Departments." Journal of Medical Imaging and Health Informatics.</w:t>
      </w:r>
    </w:p>
    <w:p>
      <w:pPr>
        <w:pStyle w:val="BodyText"/>
      </w:pPr>
      <w:r>
        <w:rPr>
          <w:iCs/>
          <w:i/>
        </w:rPr>
        <w:t xml:space="preserve">[2] Tanaka, K. (2024). "The Economic Impact of Medical Tourism on Bangkok's Healthcare Infrastructure." Thailand Public Health Review.</w:t>
      </w:r>
    </w:p>
    <w:p>
      <w:pPr>
        <w:pStyle w:val="BodyText"/>
      </w:pPr>
      <w:r>
        <w:rPr>
          <w:iCs/>
          <w:i/>
        </w:rPr>
        <w:t xml:space="preserve">[3] Chaiwong, S., &amp; Lee, H. (2021). "Interventional Radiology Trends in Thai University Hospitals." Asian Journal of Surgery and Oncology.</w:t>
      </w:r>
    </w:p>
    <w:p>
      <w:pPr>
        <w:pStyle w:val="BodyText"/>
      </w:pPr>
      <w:r>
        <w:rPr>
          <w:iCs/>
          <w:i/>
        </w:rPr>
        <w:t xml:space="preserve">[4] American College of Radiology. (2023). "Practice Parameters for the Professional Conduct of the Radiologist."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Contemporary Healthcare: A Case Study of Bangkok, Thailand</dc:title>
  <dc:creator/>
  <dc:language>en</dc:language>
  <cp:keywords/>
  <dcterms:created xsi:type="dcterms:W3CDTF">2026-07-29T12:22:40Z</dcterms:created>
  <dcterms:modified xsi:type="dcterms:W3CDTF">2026-07-29T12:22:40Z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