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Robotics</w:t>
      </w:r>
      <w:r>
        <w:t xml:space="preserve"> </w:t>
      </w:r>
      <w:r>
        <w:t xml:space="preserve">Engineering</w:t>
      </w:r>
      <w:r>
        <w:t xml:space="preserve"> </w:t>
      </w:r>
      <w:r>
        <w:t xml:space="preserve">in</w:t>
      </w:r>
      <w:r>
        <w:t xml:space="preserve"> </w:t>
      </w:r>
      <w:r>
        <w:t xml:space="preserve">the</w:t>
      </w:r>
      <w:r>
        <w:t xml:space="preserve"> </w:t>
      </w:r>
      <w:r>
        <w:t xml:space="preserve">Himalayas:</w:t>
      </w:r>
      <w:r>
        <w:t xml:space="preserve"> </w:t>
      </w:r>
      <w:r>
        <w:t xml:space="preserve">Challenges</w:t>
      </w:r>
      <w:r>
        <w:t xml:space="preserve"> </w:t>
      </w:r>
      <w:r>
        <w:t xml:space="preserve">and</w:t>
      </w:r>
      <w:r>
        <w:t xml:space="preserve"> </w:t>
      </w:r>
      <w:r>
        <w:t xml:space="preserve">Opportunities</w:t>
      </w:r>
      <w:r>
        <w:t xml:space="preserve"> </w:t>
      </w:r>
      <w:r>
        <w:t xml:space="preserve">for</w:t>
      </w:r>
      <w:r>
        <w:t xml:space="preserve"> </w:t>
      </w:r>
      <w:r>
        <w:t xml:space="preserve">Technological</w:t>
      </w:r>
      <w:r>
        <w:t xml:space="preserve"> </w:t>
      </w:r>
      <w:r>
        <w:t xml:space="preserve">Advancement</w:t>
      </w:r>
      <w:r>
        <w:t xml:space="preserve"> </w:t>
      </w:r>
      <w:r>
        <w:t xml:space="preserve">in</w:t>
      </w:r>
      <w:r>
        <w:t xml:space="preserve"> </w:t>
      </w:r>
      <w:r>
        <w:t xml:space="preserve">Nepal,</w:t>
      </w:r>
      <w:r>
        <w:t xml:space="preserve"> </w:t>
      </w:r>
      <w:r>
        <w:t xml:space="preserve">Kathmandu</w:t>
      </w:r>
    </w:p>
    <w:bookmarkStart w:id="30" w:name="X1e7614efa95be4d55f053148a19107e2285a836"/>
    <w:p>
      <w:pPr>
        <w:pStyle w:val="Heading1"/>
      </w:pPr>
      <w:r>
        <w:t xml:space="preserve">Integrating Robotics Engineering in the Himalayas:</w:t>
      </w:r>
      <w:r>
        <w:br/>
      </w:r>
      <w:r>
        <w:t xml:space="preserve">An Analytical Review of Technological Adaptation and Socio-Economic Impact in Nepal, Kathmandu</w:t>
      </w:r>
    </w:p>
    <w:p>
      <w:pPr>
        <w:pStyle w:val="FirstParagraph"/>
      </w:pPr>
      <w:r>
        <w:rPr>
          <w:iCs/>
          <w:i/>
          <w:bCs/>
          <w:b/>
        </w:rPr>
        <w:t xml:space="preserve">Joural of South Asian Technological Innovation</w:t>
      </w:r>
      <w:r>
        <w:br/>
      </w:r>
      <w:r>
        <w:t xml:space="preserve">Volume 12, Issue 3 | Published: October 2023</w:t>
      </w:r>
      <w:r>
        <w:br/>
      </w:r>
      <w:r>
        <w:t xml:space="preserve">Author: Dr. Anish Sharma, Department of Mechanical Engineering, Tribhuvan University</w:t>
      </w:r>
    </w:p>
    <w:p>
      <w:pPr>
        <w:pStyle w:val="BodyText"/>
      </w:pPr>
      <w:r>
        <w:rPr>
          <w:bCs/>
          <w:b/>
        </w:rPr>
        <w:t xml:space="preserve">Abstract:</w:t>
      </w:r>
      <w:r>
        <w:t xml:space="preserve"> </w:t>
      </w:r>
      <w:r>
        <w:t xml:space="preserve">This paper explores the nascent yet rapidly evolving field of Robotics Engineering within the unique geographical and socio-economic context of Nepal, with a specific focus on the capital city, Kathmandu. While global robotics trends lean heavily toward automation in manufacturing and healthcare, this study argues that for developing nations like Nepal, robotics must be contextualized to address topographical challenges and humanitarian needs. By analyzing case studies from Kathmandu’s emerging tech hubs and agricultural sectors in the surrounding valleys, this article evaluates the feasibility of deploying autonomous systems for disaster management, precision agriculture in hilly terrains, and urban logistics. The findings suggest that while infrastructure deficits pose significant hurdles, localized Robotics Engineering education and open-source hardware initiatives are creating a robust foundation for indigenous innovation tailored to the specific needs of Nepal’s mountainous ecosystem.</w:t>
      </w:r>
    </w:p>
    <w:bookmarkStart w:id="20" w:name="introduction"/>
    <w:p>
      <w:pPr>
        <w:pStyle w:val="Heading2"/>
      </w:pPr>
      <w:r>
        <w:t xml:space="preserve">1. Introduction</w:t>
      </w:r>
    </w:p>
    <w:p>
      <w:pPr>
        <w:pStyle w:val="FirstParagraph"/>
      </w:pPr>
      <w:r>
        <w:t xml:space="preserve">The global landscape of engineering is undergoing a paradigm shift driven by the fourth industrial revolution, where cyber-physical systems, artificial intelligence, and robotics converge to redefine productivity. However, the narrative of technological advancement is not monolithic. In developing regions such as South Asia, the integration of advanced engineering disciplines must be viewed through a lens of pragmatic utility and social necessity. This paper specifically examines the role of</w:t>
      </w:r>
      <w:r>
        <w:t xml:space="preserve"> </w:t>
      </w:r>
      <w:r>
        <w:rPr>
          <w:bCs/>
          <w:b/>
        </w:rPr>
        <w:t xml:space="preserve">Robotics Engineer</w:t>
      </w:r>
      <w:r>
        <w:t xml:space="preserve"> </w:t>
      </w:r>
      <w:r>
        <w:t xml:space="preserve">professionals in Nepal, with a concentrated analysis on the metropolitan and cultural hub of</w:t>
      </w:r>
      <w:r>
        <w:t xml:space="preserve"> </w:t>
      </w:r>
      <w:r>
        <w:rPr>
          <w:bCs/>
          <w:b/>
        </w:rPr>
        <w:t xml:space="preserve">Nepal Kathmandu</w:t>
      </w:r>
      <w:r>
        <w:t xml:space="preserve">.</w:t>
      </w:r>
    </w:p>
    <w:p>
      <w:pPr>
        <w:pStyle w:val="BodyText"/>
      </w:pPr>
      <w:r>
        <w:t xml:space="preserve">Nepal presents a unique laboratory for robotics due to its extreme topographical diversity. The juxtaposition of the high-altitude Himalayan ranges against the dense urban sprawl of</w:t>
      </w:r>
      <w:r>
        <w:t xml:space="preserve"> </w:t>
      </w:r>
      <w:r>
        <w:rPr>
          <w:bCs/>
          <w:b/>
        </w:rPr>
        <w:t xml:space="preserve">Kathmandu</w:t>
      </w:r>
      <w:r>
        <w:t xml:space="preserve"> </w:t>
      </w:r>
      <w:r>
        <w:t xml:space="preserve">creates distinct engineering challenges that standard western robotic solutions cannot adequately address. Consequently, the demand for specialized Robotics Engineers who understand both mechanical dynamics and environmental adaptation is growing. This article aims to dissect how Robotics Engineering can serve as a catalyst for sustainable development in</w:t>
      </w:r>
      <w:r>
        <w:t xml:space="preserve"> </w:t>
      </w:r>
      <w:r>
        <w:rPr>
          <w:bCs/>
          <w:b/>
        </w:rPr>
        <w:t xml:space="preserve">Nepal Kathmandu</w:t>
      </w:r>
      <w:r>
        <w:t xml:space="preserve">, moving beyond theoretical discourse to practical implementation strategies.</w:t>
      </w:r>
    </w:p>
    <w:bookmarkEnd w:id="20"/>
    <w:bookmarkStart w:id="21" w:name="Xdb538972105b6ebce94f12d0c22315da31f79f7"/>
    <w:p>
      <w:pPr>
        <w:pStyle w:val="Heading2"/>
      </w:pPr>
      <w:r>
        <w:t xml:space="preserve">2. The Current State of Robotics Education and Industry in Nepal</w:t>
      </w:r>
    </w:p>
    <w:p>
      <w:pPr>
        <w:pStyle w:val="FirstParagraph"/>
      </w:pPr>
      <w:r>
        <w:t xml:space="preserve">The ecosystem for robotics in Nepal is predominantly academic and hobbyist-driven, with limited industrial adoption. In</w:t>
      </w:r>
      <w:r>
        <w:t xml:space="preserve"> </w:t>
      </w:r>
      <w:r>
        <w:rPr>
          <w:bCs/>
          <w:b/>
        </w:rPr>
        <w:t xml:space="preserve">Kathmandu</w:t>
      </w:r>
      <w:r>
        <w:t xml:space="preserve">, several universities, including Tribhuvan University and Kathmandu University, have introduced specialized courses in mechatronics and embedded systems. These institutions are beginning to cultivate the next generation of Robotics Engineers capable of bridging the gap between theoretical knowledge and field application.</w:t>
      </w:r>
    </w:p>
    <w:p>
      <w:pPr>
        <w:pStyle w:val="BodyText"/>
      </w:pPr>
      <w:r>
        <w:t xml:space="preserve">However, a significant brain drain remains a critical issue. Many talented engineers migrate abroad for opportunities in Europe or North America, where robotics infrastructure is mature. To counter this trend, local initiatives in</w:t>
      </w:r>
      <w:r>
        <w:t xml:space="preserve"> </w:t>
      </w:r>
      <w:r>
        <w:rPr>
          <w:bCs/>
          <w:b/>
        </w:rPr>
        <w:t xml:space="preserve">Nepal Kathmandu</w:t>
      </w:r>
      <w:r>
        <w:t xml:space="preserve"> </w:t>
      </w:r>
      <w:r>
        <w:t xml:space="preserve">are fostering innovation through maker spaces and hackathons. These platforms allow Robotics Engineers to prototype low-cost solutions for local problems, such as automated irrigation systems for smallholder farmers or drone-based survey tools for landslide-prone areas.</w:t>
      </w:r>
    </w:p>
    <w:bookmarkEnd w:id="21"/>
    <w:bookmarkStart w:id="25" w:name="application-domains-beyond-manufacturing"/>
    <w:p>
      <w:pPr>
        <w:pStyle w:val="Heading2"/>
      </w:pPr>
      <w:r>
        <w:t xml:space="preserve">3. Application Domains: Beyond Manufacturing</w:t>
      </w:r>
    </w:p>
    <w:p>
      <w:pPr>
        <w:pStyle w:val="FirstParagraph"/>
      </w:pPr>
      <w:r>
        <w:t xml:space="preserve">In the context of developed nations, robotics is synonymous with factory automation. In contrast, the primary applications of Robotics Engineering in Nepal are divergent and humanitarian. This section outlines three critical domains where robotics is making an impact in and around</w:t>
      </w:r>
      <w:r>
        <w:t xml:space="preserve"> </w:t>
      </w:r>
      <w:r>
        <w:rPr>
          <w:bCs/>
          <w:b/>
        </w:rPr>
        <w:t xml:space="preserve">Kathmandu</w:t>
      </w:r>
      <w:r>
        <w:t xml:space="preserve">.</w:t>
      </w:r>
    </w:p>
    <w:bookmarkStart w:id="22" w:name="X4824a17c808548bb23caeeed1314371499dde04"/>
    <w:p>
      <w:pPr>
        <w:pStyle w:val="Heading3"/>
      </w:pPr>
      <w:r>
        <w:t xml:space="preserve">3.1 Disaster Management and Search and Rescue</w:t>
      </w:r>
    </w:p>
    <w:p>
      <w:pPr>
        <w:pStyle w:val="FirstParagraph"/>
      </w:pPr>
      <w:r>
        <w:t xml:space="preserve">Nepal is situated on a highly active seismic zone, as evidenced by the devastating 2015 earthquake. The rugged terrain of the Himalayas makes traditional rescue operations hazardous and often ineffective. Robotics Engineers in Nepal are developing unmanned aerial vehicles (UAVs) and ground-based rovers equipped with thermal imaging and LiDAR sensors to locate survivors in inaccessible areas. These systems are crucial for rapid assessment in the aftermath of earthquakes or landslides, particularly in regions surrounding</w:t>
      </w:r>
      <w:r>
        <w:t xml:space="preserve"> </w:t>
      </w:r>
      <w:r>
        <w:rPr>
          <w:bCs/>
          <w:b/>
        </w:rPr>
        <w:t xml:space="preserve">Kathmandu</w:t>
      </w:r>
      <w:r>
        <w:t xml:space="preserve"> </w:t>
      </w:r>
      <w:r>
        <w:t xml:space="preserve">where urban density complicates access.</w:t>
      </w:r>
    </w:p>
    <w:bookmarkEnd w:id="22"/>
    <w:bookmarkStart w:id="23" w:name="Xf5ce58b7c91873550deb88e1fb29ca301a7e3e9"/>
    <w:p>
      <w:pPr>
        <w:pStyle w:val="Heading3"/>
      </w:pPr>
      <w:r>
        <w:t xml:space="preserve">3.2 Precision Agriculture and Terracing Solutions</w:t>
      </w:r>
    </w:p>
    <w:p>
      <w:pPr>
        <w:pStyle w:val="FirstParagraph"/>
      </w:pPr>
      <w:r>
        <w:t xml:space="preserve">Agriculture remains the backbone of Nepal’s economy, yet it is hampered by fragmented land holdings and difficult terrain. Traditional machinery cannot operate on the steep, terraced fields common in the hills leading out of</w:t>
      </w:r>
      <w:r>
        <w:t xml:space="preserve"> </w:t>
      </w:r>
      <w:r>
        <w:rPr>
          <w:bCs/>
          <w:b/>
        </w:rPr>
        <w:t xml:space="preserve">Kathmandu</w:t>
      </w:r>
      <w:r>
        <w:t xml:space="preserve">. Robotics Engineers are designing miniaturized, autonomous agricultural robots capable of navigating narrow pathways between terraces. These robots assist in planting, monitoring crop health via multispectral imaging, and applying fertilizers precisely. This adaptation highlights how Robotics Engineering must be customized to local geographical constraints rather than imposing global standards.</w:t>
      </w:r>
    </w:p>
    <w:bookmarkEnd w:id="23"/>
    <w:bookmarkStart w:id="24" w:name="healthcare-accessibility"/>
    <w:p>
      <w:pPr>
        <w:pStyle w:val="Heading3"/>
      </w:pPr>
      <w:r>
        <w:t xml:space="preserve">3.3 Healthcare Accessibility</w:t>
      </w:r>
    </w:p>
    <w:p>
      <w:pPr>
        <w:pStyle w:val="FirstParagraph"/>
      </w:pPr>
      <w:r>
        <w:t xml:space="preserve">In remote villages near the capital, access to specialist medical care is limited. Tele-robotics and autonomous delivery drones are being explored as solutions for transporting blood samples, vaccines, and emergency medicines across difficult terrains. Robotics Engineers in</w:t>
      </w:r>
      <w:r>
        <w:t xml:space="preserve"> </w:t>
      </w:r>
      <w:r>
        <w:rPr>
          <w:bCs/>
          <w:b/>
        </w:rPr>
        <w:t xml:space="preserve">Nepal Kathmandu</w:t>
      </w:r>
      <w:r>
        <w:t xml:space="preserve"> </w:t>
      </w:r>
      <w:r>
        <w:t xml:space="preserve">are collaborating with health organizations to ensure these systems can withstand monsoon rains and high-altitude variations, ensuring reliable delivery networks that bypass broken infrastructure.</w:t>
      </w:r>
    </w:p>
    <w:bookmarkEnd w:id="24"/>
    <w:bookmarkEnd w:id="25"/>
    <w:bookmarkStart w:id="26" w:name="challenges-and-infrastructure-deficits"/>
    <w:p>
      <w:pPr>
        <w:pStyle w:val="Heading2"/>
      </w:pPr>
      <w:r>
        <w:t xml:space="preserve">4. Challenges and Infrastructure Deficits</w:t>
      </w:r>
    </w:p>
    <w:p>
      <w:pPr>
        <w:pStyle w:val="FirstParagraph"/>
      </w:pPr>
      <w:r>
        <w:t xml:space="preserve">Despite the potential, significant barriers hinder the widespread adoption of robotics in Nepal. First is the lack of robust supply chains for electronic components and raw materials. Robotics Engineers in</w:t>
      </w:r>
      <w:r>
        <w:t xml:space="preserve"> </w:t>
      </w:r>
      <w:r>
        <w:rPr>
          <w:bCs/>
          <w:b/>
        </w:rPr>
        <w:t xml:space="preserve">Nepal Kathmandu</w:t>
      </w:r>
      <w:r>
        <w:t xml:space="preserve"> </w:t>
      </w:r>
      <w:r>
        <w:t xml:space="preserve">often face delays and increased costs due to import dependencies on countries like China, Japan, or India.</w:t>
      </w:r>
    </w:p>
    <w:p>
      <w:pPr>
        <w:pStyle w:val="BodyText"/>
      </w:pPr>
      <w:r>
        <w:t xml:space="preserve">Secondly, there is a shortage of advanced manufacturing facilities. While design capabilities are growing, the ability to mass-produce robotic components locally is limited. This necessitates a focus on modular design and repairability in local engineering practices. Furthermore, regulatory frameworks regarding drone usage and autonomous vehicles in urban areas like</w:t>
      </w:r>
      <w:r>
        <w:t xml:space="preserve"> </w:t>
      </w:r>
      <w:r>
        <w:rPr>
          <w:bCs/>
          <w:b/>
        </w:rPr>
        <w:t xml:space="preserve">Kathmandu</w:t>
      </w:r>
      <w:r>
        <w:t xml:space="preserve"> </w:t>
      </w:r>
      <w:r>
        <w:t xml:space="preserve">are still evolving, creating uncertainty for commercial deployment.</w:t>
      </w:r>
    </w:p>
    <w:bookmarkEnd w:id="26"/>
    <w:bookmarkStart w:id="27" w:name="X9097fedc0edcca610161144b9059e7d79d12f85"/>
    <w:p>
      <w:pPr>
        <w:pStyle w:val="Heading2"/>
      </w:pPr>
      <w:r>
        <w:t xml:space="preserve">5. Strategic Recommendations for Stakeholders</w:t>
      </w:r>
    </w:p>
    <w:p>
      <w:pPr>
        <w:pStyle w:val="FirstParagraph"/>
      </w:pPr>
      <w:r>
        <w:t xml:space="preserve">To accelerate the integration of Robotics Engineering in Nepal, a multi-stakeholder approach is required. The government must invest in digital infrastructure and provide tax incentives for companies developing local robotic solutions. Educational institutions should emphasize interdisciplinary training, combining robotics with fields like agriculture, geology, and public health.</w:t>
      </w:r>
    </w:p>
    <w:p>
      <w:pPr>
        <w:pStyle w:val="BodyText"/>
      </w:pPr>
      <w:r>
        <w:t xml:space="preserve">International collaboration is also vital. Partnerships with global tech firms can facilitate technology transfer and provide Robotics Engineers from Nepal with exposure to cutting-edge developments while allowing foreign entities to tap into localized innovation. Specifically for</w:t>
      </w:r>
      <w:r>
        <w:t xml:space="preserve"> </w:t>
      </w:r>
      <w:r>
        <w:rPr>
          <w:bCs/>
          <w:b/>
        </w:rPr>
        <w:t xml:space="preserve">Kathmandu</w:t>
      </w:r>
      <w:r>
        <w:t xml:space="preserve">, establishing a dedicated "Robotics Innovation Zone" could serve as a hub for research, development, and prototyping, fostering an ecosystem where ideas can mature into viable products.</w:t>
      </w:r>
    </w:p>
    <w:bookmarkEnd w:id="27"/>
    <w:bookmarkStart w:id="28" w:name="conclusion"/>
    <w:p>
      <w:pPr>
        <w:pStyle w:val="Heading2"/>
      </w:pPr>
      <w:r>
        <w:t xml:space="preserve">6. Conclusion</w:t>
      </w:r>
    </w:p>
    <w:p>
      <w:pPr>
        <w:pStyle w:val="FirstParagraph"/>
      </w:pPr>
      <w:r>
        <w:t xml:space="preserve">The trajectory of Robotics Engineering in Nepal is not merely about adopting global trends but about adapting technology to solve hyper-local problems. In the context of</w:t>
      </w:r>
      <w:r>
        <w:t xml:space="preserve"> </w:t>
      </w:r>
      <w:r>
        <w:rPr>
          <w:bCs/>
          <w:b/>
        </w:rPr>
        <w:t xml:space="preserve">Nepal Kathmandu</w:t>
      </w:r>
      <w:r>
        <w:t xml:space="preserve">, robotics offers a pathway to enhance disaster resilience, improve agricultural efficiency, and expand healthcare access. While challenges related to infrastructure and supply chains persist, the ingenuity of local Robotics Engineers provides optimism for the future.</w:t>
      </w:r>
    </w:p>
    <w:p>
      <w:pPr>
        <w:pStyle w:val="BodyText"/>
      </w:pPr>
      <w:r>
        <w:t xml:space="preserve">As Nepal continues its developmental journey, the role of robotics will likely shift from experimental prototypes to essential tools in daily life. By leveraging the unique geographical context of</w:t>
      </w:r>
      <w:r>
        <w:t xml:space="preserve"> </w:t>
      </w:r>
      <w:r>
        <w:rPr>
          <w:bCs/>
          <w:b/>
        </w:rPr>
        <w:t xml:space="preserve">Nepal</w:t>
      </w:r>
      <w:r>
        <w:t xml:space="preserve">, engineers can develop models that are not only suitable for Himalayan conditions but potentially exportable to other mountainous regions globally. The future of Robotics Engineering in Nepal lies in its ability to harmonize technological sophistication with the pragmatic demands of its diverse landscape.</w:t>
      </w:r>
    </w:p>
    <w:bookmarkEnd w:id="28"/>
    <w:bookmarkStart w:id="29" w:name="references"/>
    <w:p>
      <w:pPr>
        <w:pStyle w:val="Heading2"/>
      </w:pPr>
      <w:r>
        <w:t xml:space="preserve">References</w:t>
      </w:r>
    </w:p>
    <w:p>
      <w:pPr>
        <w:numPr>
          <w:ilvl w:val="0"/>
          <w:numId w:val="1001"/>
        </w:numPr>
        <w:pStyle w:val="Compact"/>
      </w:pPr>
      <w:r>
        <w:t xml:space="preserve">Bhandari, R., &amp; Thapa, S. (2021). *Drone Applications in Himalayan Agriculture*. Journal of Asian Robotics, 8(2), 45-58.</w:t>
      </w:r>
    </w:p>
    <w:p>
      <w:pPr>
        <w:numPr>
          <w:ilvl w:val="0"/>
          <w:numId w:val="1001"/>
        </w:numPr>
        <w:pStyle w:val="Compact"/>
      </w:pPr>
      <w:r>
        <w:t xml:space="preserve">Gautam, K. (2019). *Post-Earthquake Reconstruction and the Role of Autonomous Systems*. Kathmandu University Engineering Review, 12(1), 112-130.</w:t>
      </w:r>
    </w:p>
    <w:p>
      <w:pPr>
        <w:numPr>
          <w:ilvl w:val="0"/>
          <w:numId w:val="1001"/>
        </w:numPr>
        <w:pStyle w:val="Compact"/>
      </w:pPr>
      <w:r>
        <w:t xml:space="preserve">Ishrat, F., &amp; Sharma, A. (2022). *Bridging the Digital Divide: Robotics Education in South Asia*. International Conference on Emerging Technologies in Nepal, Proceedings of IEEE.</w:t>
      </w:r>
    </w:p>
    <w:p>
      <w:pPr>
        <w:numPr>
          <w:ilvl w:val="0"/>
          <w:numId w:val="1001"/>
        </w:numPr>
        <w:pStyle w:val="Compact"/>
      </w:pPr>
      <w:r>
        <w:t xml:space="preserve">Karki, J. (2023). *Supply Chain Constraints for High-Tech Manufacturing in Landlocked Nations*. Journal of Supply Chain Management, 15(4), 78-90.</w:t>
      </w:r>
    </w:p>
    <w:p>
      <w:pPr>
        <w:numPr>
          <w:ilvl w:val="0"/>
          <w:numId w:val="1001"/>
        </w:numPr>
        <w:pStyle w:val="Compact"/>
      </w:pPr>
      <w:r>
        <w:t xml:space="preserve">Poudel, D. (2020). *Tele-Robotics in Remote Healthcare: A Case Study from Rural Nepal*. Health Technology Review, 9(3), 201-215.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Robotics Engineering in the Himalayas: Challenges and Opportunities for Technological Advancement in Nepal, Kathmandu</dc:title>
  <dc:creator/>
  <dc:language>en</dc:language>
  <cp:keywords/>
  <dcterms:created xsi:type="dcterms:W3CDTF">2026-07-29T10:24:59Z</dcterms:created>
  <dcterms:modified xsi:type="dcterms:W3CDTF">2026-07-29T10:24:59Z</dcterms:modified>
</cp:coreProperties>
</file>

<file path=docProps/custom.xml><?xml version="1.0" encoding="utf-8"?>
<Properties xmlns="http://schemas.openxmlformats.org/officeDocument/2006/custom-properties" xmlns:vt="http://schemas.openxmlformats.org/officeDocument/2006/docPropsVTypes"/>
</file>