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High-Performance</w:t>
      </w:r>
      <w:r>
        <w:t xml:space="preserve"> </w:t>
      </w:r>
      <w:r>
        <w:t xml:space="preserve">Sales</w:t>
      </w:r>
      <w:r>
        <w:t xml:space="preserve"> </w:t>
      </w:r>
      <w:r>
        <w:t xml:space="preserve">Management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bookmarkStart w:id="26" w:name="X79cbdd7a5caa0342ee288dfe2afa1d1617223bd"/>
    <w:p>
      <w:pPr>
        <w:pStyle w:val="Heading1"/>
      </w:pPr>
      <w:r>
        <w:t xml:space="preserve">The Dynamics of High-Performance Sales Management in the Emerging Market</w:t>
      </w:r>
    </w:p>
    <w:p>
      <w:pPr>
        <w:pStyle w:val="FirstParagraph"/>
      </w:pPr>
      <w:r>
        <w:rPr>
          <w:bCs/>
          <w:b/>
        </w:rPr>
        <w:t xml:space="preserve">A Case Study of São Paulo, Brazil</w:t>
      </w:r>
    </w:p>
    <w:p>
      <w:pPr>
        <w:pStyle w:val="BodyText"/>
      </w:pPr>
      <w:r>
        <w:rPr>
          <w:bCs/>
          <w:b/>
        </w:rPr>
        <w:t xml:space="preserve">Abstract:</w:t>
      </w:r>
    </w:p>
    <w:p>
      <w:pPr>
        <w:pStyle w:val="BodyText"/>
      </w:pPr>
      <w:r>
        <w:t xml:space="preserve">This academic journal article investigates the evolving role of the Sales Executive within one of Latin America's most complex and dynamic economic environments: São Paulo, Brazil. As a global hub for finance, commerce, and industry in South America, São Paulo presents unique challenges regarding cultural nuance, logistical infrastructure, and regulatory frameworks. This study analyzes how modern Sales Executives must adapt their strategies to navigate the high-velocity business landscape of this metropolitan region. Through a qualitative analysis of market trends and executive behavior patterns, we argue that success in this sector requires a hybrid approach combining data-driven precision with high-context interpersonal relationship building. The findings suggest that traditional transactional sales models are obsolete in São Paulo’s competitive ecosystem, replaced by consultative and network-centric methodologies.</w:t>
      </w:r>
    </w:p>
    <w:p>
      <w:pPr>
        <w:pStyle w:val="BodyText"/>
      </w:pPr>
      <w:r>
        <w:rPr>
          <w:bCs/>
          <w:b/>
        </w:rPr>
        <w:t xml:space="preserve">Keywords:</w:t>
      </w:r>
      <w:r>
        <w:t xml:space="preserve"> </w:t>
      </w:r>
      <w:r>
        <w:t xml:space="preserve">Sales Executive, Brazil São Paulo, Emerging Markets, B2B Sales Strategy, Cross-Cultural Management.</w:t>
      </w:r>
    </w:p>
    <w:bookmarkStart w:id="20" w:name="i.-introduction"/>
    <w:p>
      <w:pPr>
        <w:pStyle w:val="Heading3"/>
      </w:pPr>
      <w:r>
        <w:t xml:space="preserve">I. Introduction</w:t>
      </w:r>
    </w:p>
    <w:p>
      <w:pPr>
        <w:pStyle w:val="FirstParagraph"/>
      </w:pPr>
      <w:r>
        <w:t xml:space="preserve">The global economic landscape is increasingly defined by the rise of emerging markets. Among these, Brazil stands out as a pivotal player due to its vast consumer base and industrial capacity. Within Brazil, São Paulo is not merely the largest city but the undisputed economic engine of South America. It accounts for approximately one-third of Brazil's GDP and serves as a gateway for multinational corporations entering the Latin American market. Consequently, the role of the Sales Executive in this region has transcended traditional definitions of selling products or services. In Brazil São Paulo, a Sales Executive is effectively required to act as a cultural translator, strategic partner, and risk manager simultaneously.</w:t>
      </w:r>
    </w:p>
    <w:p>
      <w:pPr>
        <w:pStyle w:val="BodyText"/>
      </w:pPr>
      <w:r>
        <w:t xml:space="preserve">This article explores the specific competencies and operational challenges faced by professionals operating in this high-stakes environment. We posit that the efficacy of a Sales Executive in São Paulo is directly correlated to their ability to navigate "jeitinho" (the Brazilian way of finding creative solutions) while adhering to strict corporate compliance standards, all within an infrastructure that demands resilience.</w:t>
      </w:r>
    </w:p>
    <w:bookmarkEnd w:id="20"/>
    <w:bookmarkStart w:id="21" w:name="Xb83f7d71d5cf9c65a8b6a206160a92799c41d8c"/>
    <w:p>
      <w:pPr>
        <w:pStyle w:val="Heading3"/>
      </w:pPr>
      <w:r>
        <w:t xml:space="preserve">II. The Unique Economic Ecosystem of Brazil São Paulo</w:t>
      </w:r>
    </w:p>
    <w:p>
      <w:pPr>
        <w:pStyle w:val="FirstParagraph"/>
      </w:pPr>
      <w:r>
        <w:t xml:space="preserve">To understand the performance metrics of a Sales Executive, one must first understand the terrain. São Paulo is characterized by its immense density and diversity. It hosts thousands of SMEs (Small and Medium Enterprises) alongside Fortune 500 headquarters. The market is hyper-competitive, with rapid fluctuations in consumer demand driven by both local political stability and global economic shifts.</w:t>
      </w:r>
    </w:p>
    <w:p>
      <w:pPr>
        <w:pStyle w:val="BodyText"/>
      </w:pPr>
      <w:r>
        <w:t xml:space="preserve">For a Sales Executive operating in this context, the "market" is not a monolith. It is fragmented into distinct sectors: finance and banking in the Faria Lima district; technology startups in Vila Olímpia; and heavy industry scattered across the metropolitan periphery. Each sector requires a tailored approach. A generic sales pitch that might work in rural Brazil often fails spectacularly when applied to the sophisticated, time-poor decision-makers of São Paulo’s central business districts.</w:t>
      </w:r>
    </w:p>
    <w:p>
      <w:pPr>
        <w:pStyle w:val="BodyText"/>
      </w:pPr>
      <w:r>
        <w:t xml:space="preserve">Furthermore, the logistical realities of Brazil São Paulo add a layer of complexity. Traffic congestion is notorious, meaning that face-to-face meetings are highly valued but logistically difficult to schedule. This scarcity of time elevates the value proposition of any interaction initiated by a Sales Executive. Therefore, preparation and punctuality become critical indicators of professional respect.</w:t>
      </w:r>
    </w:p>
    <w:bookmarkEnd w:id="21"/>
    <w:bookmarkStart w:id="22" w:name="X218b2ab1134316fbf4ea19417bb947a1002a422"/>
    <w:p>
      <w:pPr>
        <w:pStyle w:val="Heading3"/>
      </w:pPr>
      <w:r>
        <w:t xml:space="preserve">III. The Evolution of the Sales Executive Role</w:t>
      </w:r>
    </w:p>
    <w:p>
      <w:pPr>
        <w:pStyle w:val="FirstParagraph"/>
      </w:pPr>
      <w:r>
        <w:t xml:space="preserve">Gone are the days when a Sales Executive could rely solely on product knowledge and aggressive closing tactics. In São Paulo, where relationship capital is paramount, the modern Sales Executive must embody traits of emotional intelligence and cultural fluency. Research indicates that Brazilian business culture is high-context; meaning that much of the communication happens outside of explicit verbal exchanges.</w:t>
      </w:r>
    </w:p>
    <w:p>
      <w:pPr>
        <w:pStyle w:val="BodyText"/>
      </w:pPr>
      <w:r>
        <w:rPr>
          <w:bCs/>
          <w:b/>
        </w:rPr>
        <w:t xml:space="preserve">A. Relationship Building as Currency</w:t>
      </w:r>
    </w:p>
    <w:p>
      <w:pPr>
        <w:pStyle w:val="BodyText"/>
      </w:pPr>
      <w:r>
        <w:t xml:space="preserve">In São Paulo, trust is built through personal connection before transactional intent is revealed. A Sales Executive who rushes to discuss contracts without investing time in building rapport will likely face resistance. This involves attending social events, understanding family values, and engaging in small talk regarding local sports (particularly football) or cuisine. The Sales Executive must demonstrate that they view the client as a long-term partner rather than a quarterly target.</w:t>
      </w:r>
    </w:p>
    <w:p>
      <w:pPr>
        <w:pStyle w:val="BodyText"/>
      </w:pPr>
      <w:r>
        <w:rPr>
          <w:bCs/>
          <w:b/>
        </w:rPr>
        <w:t xml:space="preserve">B. Digital Transformation and Hybrid Models</w:t>
      </w:r>
    </w:p>
    <w:p>
      <w:pPr>
        <w:pStyle w:val="BodyText"/>
      </w:pPr>
      <w:r>
        <w:t xml:space="preserve">While relationships are key, São Paulo is also Brazil’s technology hub. The adoption of CRM tools, AI-driven lead generation, and virtual meeting platforms has accelerated post-pandemic. A successful Sales Executive in this region must be tech-savvy yet human-centric. They use digital tools to optimize efficiency but rely on personal presence to close complex deals.</w:t>
      </w:r>
    </w:p>
    <w:bookmarkEnd w:id="22"/>
    <w:bookmarkStart w:id="23" w:name="iv.-challenges-and-strategic-adaptations"/>
    <w:p>
      <w:pPr>
        <w:pStyle w:val="Heading3"/>
      </w:pPr>
      <w:r>
        <w:t xml:space="preserve">IV. Challenges and Strategic Adaptations</w:t>
      </w:r>
    </w:p>
    <w:p>
      <w:pPr>
        <w:pStyle w:val="FirstParagraph"/>
      </w:pPr>
      <w:r>
        <w:t xml:space="preserve">The path for a Sales Executive in São Paulo is fraught with systemic challenges. The Brazilian tax system, known as "Custo Brasil" (Brazil Cost), creates significant barriers to entry and ongoing operational friction. Sales Executives must possess not only sales acumen but also a foundational understanding of fiscal regulations to provide accurate pricing and delivery timelines.</w:t>
      </w:r>
    </w:p>
    <w:p>
      <w:pPr>
        <w:pStyle w:val="BodyText"/>
      </w:pPr>
      <w:r>
        <w:rPr>
          <w:bCs/>
          <w:b/>
        </w:rPr>
        <w:t xml:space="preserve">A. Navigating Regulatory Complexity</w:t>
      </w:r>
    </w:p>
    <w:p>
      <w:pPr>
        <w:pStyle w:val="BodyText"/>
      </w:pPr>
      <w:r>
        <w:t xml:space="preserve">Compliance is non-negotiable in the corporate sector of São Paulo. Sales Executives often collaborate closely with legal and compliance teams to ensure that all proposals adhere to local laws, including anti-bribery regulations and data protection standards (LGPD). Failure to navigate this landscape can result in severe reputational damage.</w:t>
      </w:r>
    </w:p>
    <w:p>
      <w:pPr>
        <w:pStyle w:val="BodyText"/>
      </w:pPr>
      <w:r>
        <w:rPr>
          <w:bCs/>
          <w:b/>
        </w:rPr>
        <w:t xml:space="preserve">B. Resilience in Volatile Markets</w:t>
      </w:r>
    </w:p>
    <w:p>
      <w:pPr>
        <w:pStyle w:val="BodyText"/>
      </w:pPr>
      <w:r>
        <w:t xml:space="preserve">Economic volatility affects purchasing power and corporate budgets rapidly. A Sales Executive must be agile, capable of pivoting value propositions when macroeconomic conditions shift. This requires continuous market analysis and the ability to articulate how their offering provides stability or cost-savings during turbulent times.</w:t>
      </w:r>
    </w:p>
    <w:bookmarkEnd w:id="23"/>
    <w:bookmarkStart w:id="24" w:name="v.-conclusion"/>
    <w:p>
      <w:pPr>
        <w:pStyle w:val="Heading3"/>
      </w:pPr>
      <w:r>
        <w:t xml:space="preserve">V. Conclusion</w:t>
      </w:r>
    </w:p>
    <w:p>
      <w:pPr>
        <w:pStyle w:val="FirstParagraph"/>
      </w:pPr>
      <w:r>
        <w:t xml:space="preserve">The role of the Sales Executive in São Paulo, Brazil, is one of the most demanding and rewarding positions in global commerce. It requires a delicate balance of analytical rigor and interpersonal finesse. As Brazil continues to integrate deeper into the global economy, the sophistication required of these professionals will only increase. Future research should focus on longitudinal studies regarding digital adoption rates among Sales Executives in São Paulo to determine how automation impacts relationship-based selling.</w:t>
      </w:r>
    </w:p>
    <w:p>
      <w:pPr>
        <w:pStyle w:val="BodyText"/>
      </w:pPr>
      <w:r>
        <w:t xml:space="preserve">In conclusion, mastering the art of sales in this specific geographic and cultural context demands more than just product expertise. It requires a deep respect for local culture, an adaptive mindset towards technological change, and an unwavering commitment to ethical business practices. For organizations aiming to succeed in Brazil São Paulo, investing in the training and development of Sales Executives who possess these hybrid skills is not merely beneficial; it is essential for survival.</w:t>
      </w:r>
    </w:p>
    <w:bookmarkEnd w:id="24"/>
    <w:bookmarkStart w:id="25" w:name="vi.-references"/>
    <w:p>
      <w:pPr>
        <w:pStyle w:val="Heading3"/>
      </w:pPr>
      <w:r>
        <w:t xml:space="preserve">VI. References</w:t>
      </w:r>
    </w:p>
    <w:p>
      <w:pPr>
        <w:pStyle w:val="FirstParagraph"/>
      </w:pPr>
      <w:r>
        <w:rPr>
          <w:iCs/>
          <w:i/>
        </w:rPr>
        <w:t xml:space="preserve">(Note: This section contains simulated academic citations for formatting purposes.)</w:t>
      </w:r>
    </w:p>
    <w:p>
      <w:pPr>
        <w:numPr>
          <w:ilvl w:val="0"/>
          <w:numId w:val="1001"/>
        </w:numPr>
        <w:pStyle w:val="Compact"/>
      </w:pPr>
      <w:r>
        <w:t xml:space="preserve">- Silva, J., &amp; Santos, M. (2023). "Cultural Dimensions in Brazilian B2B Transactions." Journal of Latin American Business.</w:t>
      </w:r>
    </w:p>
    <w:p>
      <w:pPr>
        <w:numPr>
          <w:ilvl w:val="0"/>
          <w:numId w:val="1001"/>
        </w:numPr>
        <w:pStyle w:val="Compact"/>
      </w:pPr>
      <w:r>
        <w:t xml:space="preserve">- Oliveira, R. (2024). "Logistics and Latency: The São Paulo Factor in Sales Efficiency." International Journal of Supply Chain Management.</w:t>
      </w:r>
    </w:p>
    <w:p>
      <w:pPr>
        <w:numPr>
          <w:ilvl w:val="0"/>
          <w:numId w:val="1001"/>
        </w:numPr>
        <w:pStyle w:val="Compact"/>
      </w:pPr>
      <w:r>
        <w:t xml:space="preserve">- Costa, L. (2023). "Digital Adoption Among Sales Professionals in Emerging Markets." Harvard Business Review Regional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High-Performance Sales Management in the Emerging Market: A Case Study of São Paulo, Brazil</dc:title>
  <dc:creator/>
  <cp:keywords/>
  <dcterms:created xsi:type="dcterms:W3CDTF">2026-07-29T22:32:17Z</dcterms:created>
  <dcterms:modified xsi:type="dcterms:W3CDTF">2026-07-29T22:32:17Z</dcterms:modified>
</cp:coreProperties>
</file>

<file path=docProps/custom.xml><?xml version="1.0" encoding="utf-8"?>
<Properties xmlns="http://schemas.openxmlformats.org/officeDocument/2006/custom-properties" xmlns:vt="http://schemas.openxmlformats.org/officeDocument/2006/docPropsVTypes"/>
</file>