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Alexandria,</w:t>
      </w:r>
      <w:r>
        <w:t xml:space="preserve"> </w:t>
      </w:r>
      <w:r>
        <w:t xml:space="preserve">Egypt:</w:t>
      </w:r>
      <w:r>
        <w:t xml:space="preserve"> </w:t>
      </w:r>
      <w:r>
        <w:t xml:space="preserve">Navigating</w:t>
      </w:r>
      <w:r>
        <w:t xml:space="preserve"> </w:t>
      </w:r>
      <w:r>
        <w:t xml:space="preserve">Socio-Economic</w:t>
      </w:r>
      <w:r>
        <w:t xml:space="preserve"> </w:t>
      </w:r>
      <w:r>
        <w:t xml:space="preserve">Complexities</w:t>
      </w:r>
    </w:p>
    <w:bookmarkStart w:id="28" w:name="Xf0bae72d498c5957a217ef209bc50ca3243a30a"/>
    <w:p>
      <w:pPr>
        <w:pStyle w:val="Heading1"/>
      </w:pPr>
      <w:r>
        <w:t xml:space="preserve">The Strategic Role of the Sales Executive in Alexandria, Egypt: Navigating Socio-Economic Complexities and Market Dynamics</w:t>
      </w:r>
    </w:p>
    <w:p>
      <w:pPr>
        <w:pStyle w:val="FirstParagraph"/>
      </w:pPr>
      <w:r>
        <w:rPr>
          <w:bCs/>
          <w:b/>
        </w:rPr>
        <w:t xml:space="preserve">Alexander T. Egyptian Scholar</w:t>
      </w:r>
      <w:r>
        <w:br/>
      </w:r>
      <w:r>
        <w:t xml:space="preserve">Department of Business Administration, University of Alexandria</w:t>
      </w:r>
      <w:r>
        <w:br/>
      </w:r>
      <w:r>
        <w:t xml:space="preserve">Email: a.egyptian@alexu.edu.eg</w:t>
      </w:r>
    </w:p>
    <w:bookmarkStart w:id="20" w:name="abstract"/>
    <w:p>
      <w:pPr>
        <w:pStyle w:val="Heading3"/>
      </w:pPr>
      <w:r>
        <w:t xml:space="preserve">Abstract</w:t>
      </w:r>
    </w:p>
    <w:p>
      <w:pPr>
        <w:pStyle w:val="FirstParagraph"/>
      </w:pPr>
      <w:r>
        <w:t xml:space="preserve">This article examines the evolving role of the Sales Executive within the unique economic landscape of Alexandria, Egypt. As a critical port city and industrial hub, Alexandria presents distinct challenges and opportunities for sales professionals compared to other Egyptian markets. This paper analyzes how modern Sales Executives must adapt traditional sales methodologies to align with local cultural nuances, infrastructural realities, and shifting consumer behaviors. By integrating theoretical frameworks of relationship marketing with practical case studies from the Alexandrian market, this study elucidates the competencies required for success in this specific geographic context.</w:t>
      </w:r>
    </w:p>
    <w:bookmarkEnd w:id="20"/>
    <w:bookmarkStart w:id="21" w:name="introduction"/>
    <w:p>
      <w:pPr>
        <w:pStyle w:val="Heading2"/>
      </w:pPr>
      <w:r>
        <w:t xml:space="preserve">1. Introduction</w:t>
      </w:r>
    </w:p>
    <w:p>
      <w:pPr>
        <w:pStyle w:val="FirstParagraph"/>
      </w:pPr>
      <w:r>
        <w:t xml:space="preserve">The commercial landscape of Egypt is undergoing rapid transformation, driven by digitalization, inflationary pressures, and evolving consumer expectations. Within this broader national context Alexandria stands out as a pivotal economic engine. Historically known as the "Bride of the Mediterranean," Alexandria serves not only as a major tourist destination but also as a critical center for industry, logistics due to its two massive ports: the Eastern Port and the Western Port Consequently ,the city hosts a diverse mix of multinational corporations, local enterprises manufacturing textiles chemicals and food products ,and small-to-medium enterprises (SMEs).</w:t>
      </w:r>
    </w:p>
    <w:p>
      <w:pPr>
        <w:pStyle w:val="BodyText"/>
      </w:pPr>
      <w:r>
        <w:t xml:space="preserve">In this dynamic environment ,the role of the Sales Executive has transcended simple transactional interactions. The modern Sales Executive in Egypt Alexandria is required to be a strategic partner, capable of navigating complex bureaucratic procedures building long-term trust relationships and leveraging digital tools while respecting deep-seated cultural traditions This article aims to define the specific competencies and challenges faced by Sales Executives operating specifically within the Alexandrian market providing insights for both academic researchers and industry practitioners.</w:t>
      </w:r>
    </w:p>
    <w:bookmarkEnd w:id="21"/>
    <w:bookmarkStart w:id="22" w:name="Xd64726a0513be4f5a6f473ba9af8628cf0973ab"/>
    <w:p>
      <w:pPr>
        <w:pStyle w:val="Heading2"/>
      </w:pPr>
      <w:r>
        <w:t xml:space="preserve">2. Theoretical Framework: Relationship Marketing in a Collectivist Society</w:t>
      </w:r>
    </w:p>
    <w:p>
      <w:pPr>
        <w:pStyle w:val="FirstParagraph"/>
      </w:pPr>
      <w:r>
        <w:t xml:space="preserve">To understand the efficacy of a Sales Executive in Alexandria one must first contextualize the social fabric of Egypt Egyptian society is predominantly collectivist high-context culture where personal relationships often precede business transactions According to Hofstede’s cultural dimensions theory Egypt scores high on collectivism indicating that individuals act primarily from within groups rather than as isolated individuals For a Sales Executive this implies that trust-building is not merely a step in the sales process but the foundation of it In Alexandria specifically where community ties are strong within neighborhoods such as Smouha Roushdy and Sidi Gaber interpersonal reputation plays a significant role in business decision-making</w:t>
      </w:r>
    </w:p>
    <w:p>
      <w:pPr>
        <w:pStyle w:val="BodyText"/>
      </w:pPr>
      <w:r>
        <w:t xml:space="preserve">Consequently academic literature suggests that relationship marketing strategies are more effective than transactional approaches in this region The Sales Executive must invest time in "wasta" (connections/influence) albeit ethically utilized to facilitate smoother interactions This involves attending local social events demonstrating respect for hierarchical structures within client organizations and understanding the importance of face-to-face meetings which remain preferred over purely digital communications in many Alexandrian business sectors.</w:t>
      </w:r>
    </w:p>
    <w:bookmarkEnd w:id="22"/>
    <w:bookmarkStart w:id="23" w:name="market-dynamics-and-economic-challenges"/>
    <w:p>
      <w:pPr>
        <w:pStyle w:val="Heading2"/>
      </w:pPr>
      <w:r>
        <w:t xml:space="preserve">3. Market Dynamics and Economic Challenges</w:t>
      </w:r>
    </w:p>
    <w:p>
      <w:pPr>
        <w:pStyle w:val="FirstParagraph"/>
      </w:pPr>
      <w:r>
        <w:t xml:space="preserve">The economic volatility experienced by Egypt in recent years has significantly impacted the responsibilities of Sales Executives In Alexandria businesses face challenges including currency fluctuation supply chain disruptions due to global events affecting Red Sea routes and rising operational costs A competent Sales Executive must possess robust financial literacy to structure deals that mitigate risk for both the vendor and the client This may involve offering flexible payment terms hedging strategies or value-added services that justify premium pricing despite inflationary pressures</w:t>
      </w:r>
    </w:p>
    <w:p>
      <w:pPr>
        <w:pStyle w:val="BodyText"/>
      </w:pPr>
      <w:r>
        <w:t xml:space="preserve">Furthermore competition in Alexandria is fierce Given its status as a industrial hub numerous manufacturers compete for contracts from government entities private sector firms and international NGOs The Sales Executive must differentiate their offerings through superior customer service after-sales support and localized product adaptations For instance a Sales Executive selling industrial machinery must understand the specific maintenance infrastructure available in different parts of Alexandria to assure clients of long-term viability</w:t>
      </w:r>
    </w:p>
    <w:bookmarkEnd w:id="23"/>
    <w:bookmarkStart w:id="24" w:name="X2d5c5062ff56cb7ab3443d954302cec1894933d"/>
    <w:p>
      <w:pPr>
        <w:pStyle w:val="Heading2"/>
      </w:pPr>
      <w:r>
        <w:t xml:space="preserve">4. Digital Transformation vs. Traditional Practices</w:t>
      </w:r>
    </w:p>
    <w:p>
      <w:pPr>
        <w:pStyle w:val="FirstParagraph"/>
      </w:pPr>
      <w:r>
        <w:t xml:space="preserve">A critical tension exists in the Alexandrian market between traditional face-to-face sales practices and emerging digital platforms While Egypt boasts a young technologically savvy population adoption of B2B digital sales channels varies by industry In Alexandria’s industrial sectors such as petrochemicals at the Alex Petrochemical Company (APPC) or general engineering traditional relationship-based selling remains dominant However in sectors like retail tourism and hospitality there is a rapid shift towards omnichannel strategies</w:t>
      </w:r>
    </w:p>
    <w:p>
      <w:pPr>
        <w:pStyle w:val="BodyText"/>
      </w:pPr>
      <w:r>
        <w:t xml:space="preserve">The modern Sales Executive must therefore be bilingual not just linguistically but commercially They must navigate LinkedIn and email outreach to secure initial contacts yet transition quickly to WhatsApp communications meetings in cafes or offices where deals are often finalized This hybrid approach requires adaptability and emotional intelligence The ability to read non-verbal cues during a meeting in an office overlooking the Mediterranean Sea is as important as mastering CRM software integration</w:t>
      </w:r>
    </w:p>
    <w:bookmarkEnd w:id="24"/>
    <w:bookmarkStart w:id="25" w:name="X566c32bfcfd591678661883606d67ad1a69b06f"/>
    <w:p>
      <w:pPr>
        <w:pStyle w:val="Heading2"/>
      </w:pPr>
      <w:r>
        <w:t xml:space="preserve">5. Cultural Competency and Ethical Considerations</w:t>
      </w:r>
    </w:p>
    <w:p>
      <w:pPr>
        <w:pStyle w:val="FirstParagraph"/>
      </w:pPr>
      <w:r>
        <w:t xml:space="preserve">Cultural competency remains paramount for any Sales Executive operating in Egypt Alexandria With its rich history diverse population comprising Egyptians Christians Muslims and foreign expatriates the Sales Executive must demonstrate cultural sensitivity This includes understanding religious observances such as Ramadan where business hours shift significantly affecting meeting schedules and productivity Moreover respecting local etiquette regarding greetings hospitality and gift-giving is essential</w:t>
      </w:r>
    </w:p>
    <w:p>
      <w:pPr>
        <w:pStyle w:val="BodyText"/>
      </w:pPr>
      <w:r>
        <w:t xml:space="preserve">Ethical conduct also distinguishes successful Sales Executives From navigating potential grey areas in procurement processes to ensuring transparency in pricing the Sales Executive acts as a moral compass for their organization Building ethical reputation takes years but can be lost instantly In Alexandria word travels fast hence maintaining integrity is a strategic asset that leads to sustainable long-term growth rather than short-term gains</w:t>
      </w:r>
    </w:p>
    <w:bookmarkEnd w:id="25"/>
    <w:bookmarkStart w:id="26" w:name="conclusion"/>
    <w:p>
      <w:pPr>
        <w:pStyle w:val="Heading2"/>
      </w:pPr>
      <w:r>
        <w:t xml:space="preserve">6. Conclusion</w:t>
      </w:r>
    </w:p>
    <w:p>
      <w:pPr>
        <w:pStyle w:val="FirstParagraph"/>
      </w:pPr>
      <w:r>
        <w:t xml:space="preserve">In conclusion the role of the Sales Executive in Egypt Alexandria is multifaceted demanding a blend of traditional relational skills and modern strategic acumen As this port city continues to evolve economically through initiatives like the New Alexandria development and increased foreign direct investment The demands placed upon sales professionals will intensify Success requires more than just meeting quotas it necessitates deep cultural immersion financial savvy digital agility ethical steadfastness and an unwavering commitment to building trust In academic terms this represents a shift from pure salesmanship to strategic account management grounded in sociological understanding Future research should explore quantitative metrics on the impact of relationship marketing versus transactional approaches specifically within Alexandrian SMEs and large manufacturing firms alike.</w:t>
      </w:r>
    </w:p>
    <w:bookmarkEnd w:id="26"/>
    <w:bookmarkStart w:id="27" w:name="references"/>
    <w:p>
      <w:pPr>
        <w:pStyle w:val="Heading2"/>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Egyptian Center for Economic Studies (ECES). (2023). Annual Report on the Egyptian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Alexandria, Egypt: Navigating Socio-Economic Complexities</dc:title>
  <dc:creator/>
  <dc:language>en</dc:language>
  <cp:keywords/>
  <dcterms:created xsi:type="dcterms:W3CDTF">2026-07-29T12:46:24Z</dcterms:created>
  <dcterms:modified xsi:type="dcterms:W3CDTF">2026-07-29T12:46:24Z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