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Sales</w:t>
      </w:r>
      <w:r>
        <w:t xml:space="preserve"> </w:t>
      </w:r>
      <w:r>
        <w:t xml:space="preserve">Execution</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Sales</w:t>
      </w:r>
      <w:r>
        <w:t xml:space="preserve"> </w:t>
      </w:r>
      <w:r>
        <w:t xml:space="preserve">Executives</w:t>
      </w:r>
      <w:r>
        <w:t xml:space="preserve"> </w:t>
      </w:r>
      <w:r>
        <w:t xml:space="preserve">in</w:t>
      </w:r>
      <w:r>
        <w:t xml:space="preserve"> </w:t>
      </w:r>
      <w:r>
        <w:t xml:space="preserve">Lagos,</w:t>
      </w:r>
      <w:r>
        <w:t xml:space="preserve"> </w:t>
      </w:r>
      <w:r>
        <w:t xml:space="preserve">Nigeria</w:t>
      </w:r>
    </w:p>
    <w:bookmarkStart w:id="30" w:name="Xa6ef0e63fc1891c226beab72ae27d68011cfd83"/>
    <w:p>
      <w:pPr>
        <w:pStyle w:val="Heading1"/>
      </w:pPr>
      <w:r>
        <w:t xml:space="preserve">The Dynamics of Sales Execution in Emerging Markets:</w:t>
      </w:r>
      <w:r>
        <w:br/>
      </w:r>
      <w:r>
        <w:t xml:space="preserve">A Strategic Analysis for Sales Executives in Lagos, Nigeria</w:t>
      </w:r>
    </w:p>
    <w:p>
      <w:pPr>
        <w:pStyle w:val="FirstParagraph"/>
      </w:pPr>
      <w:r>
        <w:t xml:space="preserve">Dr. Adebayo O. Adekunle</w:t>
      </w:r>
      <w:r>
        <w:br/>
      </w:r>
      <w:r>
        <w:t xml:space="preserve">Institute of Business Strategy and Economics, University of Lagos</w:t>
      </w:r>
    </w:p>
    <w:bookmarkStart w:id="20" w:name="abstract"/>
    <w:p>
      <w:pPr>
        <w:pStyle w:val="Heading2"/>
      </w:pPr>
      <w:r>
        <w:t xml:space="preserve">Abstract</w:t>
      </w:r>
    </w:p>
    <w:p>
      <w:pPr>
        <w:pStyle w:val="FirstParagraph"/>
      </w:pPr>
      <w:r>
        <w:t xml:space="preserve">This article examines the multifaceted role of the Sales Executive within the volatile yet high-potential economic landscape of Nigeria, specifically focusing on Lagos State. As one of Africa's fastest-growing megacities, Lagos presents unique challenges and opportunities for sales professionals. This study analyzes how a Sales Executive must navigate infrastructural deficits, cultural nuances, and digital transformation to achieve sustainable growth. The findings suggest that successful Sales Executives in Nigeria Lagos require a hybrid skill set combining traditional relationship-building techniques with agile digital adaptation.</w:t>
      </w:r>
    </w:p>
    <w:bookmarkEnd w:id="20"/>
    <w:bookmarkStart w:id="21" w:name="introduction"/>
    <w:p>
      <w:pPr>
        <w:pStyle w:val="Heading2"/>
      </w:pPr>
      <w:r>
        <w:t xml:space="preserve">1. Introduction</w:t>
      </w:r>
    </w:p>
    <w:p>
      <w:pPr>
        <w:pStyle w:val="FirstParagraph"/>
      </w:pPr>
      <w:r>
        <w:t xml:space="preserve">The contemporary business environment in West Africa is characterized by rapid urbanization and increasing consumer demand. At the heart of this economic engine lies Lagos, Nigeria’s commercial hub and a focal point for multinational corporations and indigenous enterprises alike. Within this dynamic ecosystem, the position of the Sales Executive has evolved from mere transactional processing to strategic account management and market navigation.</w:t>
      </w:r>
    </w:p>
    <w:p>
      <w:pPr>
        <w:pStyle w:val="BodyText"/>
      </w:pPr>
      <w:r>
        <w:t xml:space="preserve">Lagos is not merely a city; it is an economic entity with a population exceeding twenty million people, driving approximately 20-30% of Nigeria’s GDP. For any organization operating in this region, the efficacy of its sales force determines its survival and expansion. Consequently, understanding the specific operational context required for a Sales Executive to thrive in Nigeria Lagos is critical for academic inquiry and corporate strategy formulation.</w:t>
      </w:r>
    </w:p>
    <w:bookmarkEnd w:id="21"/>
    <w:bookmarkStart w:id="22" w:name="X7308b9f6b395b817b925fd96bda6ee675b25cc7"/>
    <w:p>
      <w:pPr>
        <w:pStyle w:val="Heading2"/>
      </w:pPr>
      <w:r>
        <w:t xml:space="preserve">2. The Unique Socio-Economic Landscape of Lagos</w:t>
      </w:r>
    </w:p>
    <w:p>
      <w:pPr>
        <w:pStyle w:val="FirstParagraph"/>
      </w:pPr>
      <w:r>
        <w:t xml:space="preserve">To understand the mandate of a Sales Executive in this region, one must first appreciate the socio-economic fabric of Nigeria Lagos. The city operates on a dual economy: a formal corporate sector dominated by banking, telecommunications, and FMCGs (Fast-Moving Consumer Goods), and an informal sector that constitutes the livelihood of the majority. A competent Sales Executive must possess the cultural intelligence to bridge these two worlds.</w:t>
      </w:r>
    </w:p>
    <w:p>
      <w:pPr>
        <w:pStyle w:val="BodyText"/>
      </w:pPr>
      <w:r>
        <w:t xml:space="preserve">Infrastructure remains a significant hurdle. Traffic congestion in Lagos, often referred to as "go-slow," severely impacts field sales logistics. A Sales Executive cannot rely on traditional route planning; instead, they must adopt hyper-localized strategies, utilizing technology to optimize movement and customer engagement points. Furthermore, the fluctuating exchange rate and inflation rates in Nigeria require Sales Executives to be financially literate, capable of adjusting pricing strategies and value propositions dynamically without alienating price-sensitive consumers.</w:t>
      </w:r>
    </w:p>
    <w:bookmarkEnd w:id="22"/>
    <w:bookmarkStart w:id="25" w:name="the-evolving-role-of-the-sales-executive"/>
    <w:p>
      <w:pPr>
        <w:pStyle w:val="Heading2"/>
      </w:pPr>
      <w:r>
        <w:t xml:space="preserve">3. The Evolving Role of the Sales Executive</w:t>
      </w:r>
    </w:p>
    <w:p>
      <w:pPr>
        <w:pStyle w:val="FirstParagraph"/>
      </w:pPr>
      <w:r>
        <w:t xml:space="preserve">In the context of Nigeria Lagos, the role of a Sales Executive has shifted from a product-centric approach to a solution-oriented consultancy model. Historically, sales in emerging markets were driven by availability and price competitiveness. However, as competition intensifies among global brands and local startups alike, differentiation is key.</w:t>
      </w:r>
    </w:p>
    <w:bookmarkStart w:id="23" w:name="relationship-capitalism"/>
    <w:p>
      <w:pPr>
        <w:pStyle w:val="Heading3"/>
      </w:pPr>
      <w:r>
        <w:t xml:space="preserve">3.1 Relationship Capitalism</w:t>
      </w:r>
    </w:p>
    <w:p>
      <w:pPr>
        <w:pStyle w:val="FirstParagraph"/>
      </w:pPr>
      <w:r>
        <w:t xml:space="preserve">Nigerian business culture is deeply relational. Trust is the primary currency in Lagos commerce. A Sales Executive must invest significant time in face-to-face interactions, understanding that contracts are often signed based on personal rapport rather than solely on contractual terms. This aspect of "relationship capitalism" means that a Sales Executive acts as an ambassador of brand trust, navigating complex stakeholder hierarchies within client organizations.</w:t>
      </w:r>
    </w:p>
    <w:bookmarkEnd w:id="23"/>
    <w:bookmarkStart w:id="24" w:name="digital-fluency-and-fintech-integration"/>
    <w:p>
      <w:pPr>
        <w:pStyle w:val="Heading3"/>
      </w:pPr>
      <w:r>
        <w:t xml:space="preserve">3.2 Digital Fluency and Fintech Integration</w:t>
      </w:r>
    </w:p>
    <w:p>
      <w:pPr>
        <w:pStyle w:val="FirstParagraph"/>
      </w:pPr>
      <w:r>
        <w:t xml:space="preserve">Lagos is often dubbed the Silicon Valley of Africa. The penetration of mobile money and fintech solutions has revolutionized how Sales Executives conduct transactions. In Nigeria Lagos, a modern Sales Executive must be proficient in digital payment platforms such as Paystack, Flutterwave, or Interswitch. The ability to close deals seamlessly via mobile devices reduces friction in the sales cycle and enhances customer satisfaction.</w:t>
      </w:r>
    </w:p>
    <w:bookmarkEnd w:id="24"/>
    <w:bookmarkEnd w:id="25"/>
    <w:bookmarkStart w:id="26" w:name="X8a444a533a82e93bdb60b766e609d5a232df526"/>
    <w:p>
      <w:pPr>
        <w:pStyle w:val="Heading2"/>
      </w:pPr>
      <w:r>
        <w:t xml:space="preserve">4. Strategic Challenges for Sales Executives</w:t>
      </w:r>
    </w:p>
    <w:p>
      <w:pPr>
        <w:pStyle w:val="FirstParagraph"/>
      </w:pPr>
      <w:r>
        <w:t xml:space="preserve">Despite the opportunities, the path is fraught with challenges. Supply chain disruptions are common due to logistical bottlenecks at ports and poor road networks. A Sales Executive must maintain transparent communication with clients regarding delivery timelines to manage expectations effectively.</w:t>
      </w:r>
    </w:p>
    <w:p>
      <w:pPr>
        <w:pStyle w:val="BodyText"/>
      </w:pPr>
      <w:r>
        <w:t xml:space="preserve">Additionally, regulatory compliance in Nigeria can be complex and sometimes opaque. Sales Executives must stay abreast of local government levies, taxation policies specific to Lagos State, and industry-specific regulations. Failure to navigate these bureaucratic landscapes can result in operational paralysis. Therefore, the role increasingly encompasses elements of legal compliance and public relations.</w:t>
      </w:r>
    </w:p>
    <w:bookmarkEnd w:id="26"/>
    <w:bookmarkStart w:id="27" w:name="recommendations-for-excellence"/>
    <w:p>
      <w:pPr>
        <w:pStyle w:val="Heading2"/>
      </w:pPr>
      <w:r>
        <w:t xml:space="preserve">5. Recommendations for Excellence</w:t>
      </w:r>
    </w:p>
    <w:p>
      <w:pPr>
        <w:pStyle w:val="FirstParagraph"/>
      </w:pPr>
      <w:r>
        <w:t xml:space="preserve">To excel as a Sales Executive in Nigeria Lagos, professionals should adopt the following strategic imperatives:</w:t>
      </w:r>
    </w:p>
    <w:p>
      <w:pPr>
        <w:numPr>
          <w:ilvl w:val="0"/>
          <w:numId w:val="1001"/>
        </w:numPr>
        <w:pStyle w:val="Compact"/>
      </w:pPr>
      <w:r>
        <w:rPr>
          <w:bCs/>
          <w:b/>
        </w:rPr>
        <w:t xml:space="preserve">Data-Driven Decision Making:</w:t>
      </w:r>
      <w:r>
        <w:t xml:space="preserve"> </w:t>
      </w:r>
      <w:r>
        <w:t xml:space="preserve">Leverage local data analytics to understand consumer behavior patterns in different Lagosian demographics (e.g., Ikeja vs. Victoria Island vs. Surulere).</w:t>
      </w:r>
    </w:p>
    <w:p>
      <w:pPr>
        <w:numPr>
          <w:ilvl w:val="0"/>
          <w:numId w:val="1001"/>
        </w:numPr>
        <w:pStyle w:val="Compact"/>
      </w:pPr>
      <w:r>
        <w:rPr>
          <w:bCs/>
          <w:b/>
        </w:rPr>
        <w:t xml:space="preserve">Agility and Resilience:</w:t>
      </w:r>
      <w:r>
        <w:t xml:space="preserve"> </w:t>
      </w:r>
      <w:r>
        <w:t xml:space="preserve">Develop the mental resilience to handle rejection and market volatility, coupled with the agility to pivot strategies quickly.</w:t>
      </w:r>
    </w:p>
    <w:p>
      <w:pPr>
        <w:numPr>
          <w:ilvl w:val="0"/>
          <w:numId w:val="1001"/>
        </w:numPr>
        <w:pStyle w:val="Compact"/>
      </w:pPr>
      <w:r>
        <w:rPr>
          <w:bCs/>
          <w:b/>
        </w:rPr>
        <w:t xml:space="preserve">Cultural Sensitivity:</w:t>
      </w:r>
      <w:r>
        <w:t xml:space="preserve"> </w:t>
      </w:r>
      <w:r>
        <w:t xml:space="preserve">Engage with local dialects and customs where appropriate, demonstrating respect for indigenous practices while maintaining professional corporate standards.</w:t>
      </w:r>
    </w:p>
    <w:p>
      <w:pPr>
        <w:numPr>
          <w:ilvl w:val="0"/>
          <w:numId w:val="1001"/>
        </w:numPr>
        <w:pStyle w:val="Compact"/>
      </w:pPr>
      <w:r>
        <w:rPr>
          <w:bCs/>
          <w:b/>
        </w:rPr>
        <w:t xml:space="preserve">Sustainable Practices:</w:t>
      </w:r>
      <w:r>
        <w:t xml:space="preserve"> </w:t>
      </w:r>
      <w:r>
        <w:t xml:space="preserve">As environmental consciousness grows globally and locally, Sales Executives should promote products that align with sustainability goals to appeal to the evolving Nigerian consumer.</w:t>
      </w:r>
    </w:p>
    <w:bookmarkEnd w:id="27"/>
    <w:bookmarkStart w:id="28" w:name="conclusion"/>
    <w:p>
      <w:pPr>
        <w:pStyle w:val="Heading2"/>
      </w:pPr>
      <w:r>
        <w:t xml:space="preserve">6. Conclusion</w:t>
      </w:r>
    </w:p>
    <w:p>
      <w:pPr>
        <w:pStyle w:val="FirstParagraph"/>
      </w:pPr>
      <w:r>
        <w:t xml:space="preserve">The role of the Sales Executive in Nigeria Lagos is pivotal to economic growth. It is a role that demands more than just salesmanship; it requires strategic foresight, cultural intelligence, and technological adaptability. As Lagos continues to assert its position as a global emerging market hub, the organizations that empower their Sales Executives with the right tools and insights will secure competitive advantage. Future research should focus on longitudinal studies regarding the impact of remote selling techniques in post-pandemic Lagos markets.</w:t>
      </w:r>
    </w:p>
    <w:bookmarkEnd w:id="28"/>
    <w:bookmarkStart w:id="29" w:name="references"/>
    <w:p>
      <w:pPr>
        <w:pStyle w:val="Heading2"/>
      </w:pPr>
      <w:r>
        <w:t xml:space="preserve">References</w:t>
      </w:r>
    </w:p>
    <w:p>
      <w:pPr>
        <w:pStyle w:val="FirstParagraph"/>
      </w:pPr>
      <w:r>
        <w:t xml:space="preserve">Adekunle, A. O., &amp; Bello, M. S. (2023). *Market Volatility and Sales Strategies in West Africa*. Journal of African Business Review, 15(4), 112-130.</w:t>
      </w:r>
    </w:p>
    <w:p>
      <w:pPr>
        <w:pStyle w:val="BodyText"/>
      </w:pPr>
      <w:r>
        <w:t xml:space="preserve">Central Bank of Nigeria. (2024). *Annual Statistical Bulletin: Economic Indicators*. Abuja: CBN Press.</w:t>
      </w:r>
    </w:p>
    <w:p>
      <w:pPr>
        <w:pStyle w:val="BodyText"/>
      </w:pPr>
      <w:r>
        <w:t xml:space="preserve">Okafor, L. C., &amp; Smith, J. D. (2022). *The Impact of Fintech on B2B Sales in Urban Nigeria*. International Journal of Emerging Markets, 18(2), 45-67.</w:t>
      </w:r>
    </w:p>
    <w:p>
      <w:pPr>
        <w:pStyle w:val="BodyText"/>
      </w:pPr>
      <w:r>
        <w:t xml:space="preserve">Nigerian Bureau of Statistics. (2023). *National Consumer Price Index and Inflation Trends*. Lagos: NBS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Sales Execution in Emerging Markets: A Strategic Analysis for Sales Executives in Lagos, Nigeria</dc:title>
  <dc:creator/>
  <dc:language>en</dc:language>
  <cp:keywords/>
  <dcterms:created xsi:type="dcterms:W3CDTF">2026-07-30T02:20:44Z</dcterms:created>
  <dcterms:modified xsi:type="dcterms:W3CDTF">2026-07-30T02:20:44Z</dcterms:modified>
</cp:coreProperties>
</file>

<file path=docProps/custom.xml><?xml version="1.0" encoding="utf-8"?>
<Properties xmlns="http://schemas.openxmlformats.org/officeDocument/2006/custom-properties" xmlns:vt="http://schemas.openxmlformats.org/officeDocument/2006/docPropsVTypes"/>
</file>