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36" w:name="Xc2118e5b6058b17187f79c13837696ce0921f19"/>
    <w:p>
      <w:pPr>
        <w:pStyle w:val="Heading1"/>
      </w:pPr>
      <w:r>
        <w:t xml:space="preserve">The Role and Strategic Impact of Sales Executives in Johannesburg, South Africa: Navigating Economic Volatility and Digital Transformation</w:t>
      </w:r>
    </w:p>
    <w:p>
      <w:pPr>
        <w:pStyle w:val="FirstParagraph"/>
      </w:pPr>
      <w:r>
        <w:rPr>
          <w:bCs/>
          <w:b/>
        </w:rPr>
        <w:t xml:space="preserve">J.P. van der Merwe</w:t>
      </w:r>
      <w:r>
        <w:br/>
      </w:r>
      <w:r>
        <w:t xml:space="preserve">Department of Business Management, University of the Witwatersrand</w:t>
      </w:r>
      <w:r>
        <w:br/>
      </w:r>
      <w:r>
        <w:t xml:space="preserve">Johannesburg, South Africa</w:t>
      </w:r>
    </w:p>
    <w:bookmarkStart w:id="20" w:name="abstract"/>
    <w:p>
      <w:pPr>
        <w:pStyle w:val="Heading2"/>
      </w:pPr>
      <w:r>
        <w:t xml:space="preserve">Abstract</w:t>
      </w:r>
    </w:p>
    <w:p>
      <w:pPr>
        <w:pStyle w:val="FirstParagraph"/>
      </w:pPr>
      <w:r>
        <w:t xml:space="preserve">This article examines the evolving role of the Sales Executive within the unique economic and cultural landscape of Johannesburg, South Africa. As a major financial hub in Sub-Saharan Africa, Johannesburg presents distinct challenges and opportunities for sales professionals. This study analyzes how Sales Executives adapt to high unemployment rates, currency fluctuation, and shifting consumer behaviors while leveraging digital transformation tools. Through a qualitative analysis of industry reports and case studies from the Johannesburg metropolitan area, this paper argues that modern Sales Executives in this region must function not merely as transactional agents but as strategic relationship managers who navigate complex socio-economic dynamics to drive sustainable growth.</w:t>
      </w:r>
    </w:p>
    <w:bookmarkEnd w:id="20"/>
    <w:p>
      <w:pPr>
        <w:pStyle w:val="BodyText"/>
      </w:pPr>
      <w:r>
        <w:rPr>
          <w:bCs/>
          <w:b/>
        </w:rPr>
        <w:t xml:space="preserve">Keywords:</w:t>
      </w:r>
      <w:r>
        <w:t xml:space="preserve"> </w:t>
      </w:r>
      <w:r>
        <w:t xml:space="preserve">Sales Executive, Johannesburg, South Africa, B2B Sales, Economic Volatility, Digital Transformation, Customer Relationship Management.</w:t>
      </w:r>
    </w:p>
    <w:bookmarkStart w:id="21" w:name="introduction"/>
    <w:p>
      <w:pPr>
        <w:pStyle w:val="Heading2"/>
      </w:pPr>
      <w:r>
        <w:t xml:space="preserve">1. Introduction</w:t>
      </w:r>
    </w:p>
    <w:p>
      <w:pPr>
        <w:pStyle w:val="FirstParagraph"/>
      </w:pPr>
      <w:r>
        <w:t xml:space="preserve">The metropolitan area of Johannesburg serves as the economic engine of South Africa and a critical gateway for trade in the African continent. Within this dynamic environment, the Sales Executive occupies a pivotal position in organizational strategy. Unlike traditional sales roles focused solely on volume, the contemporary Sales Executive in Johannesburg must possess a multifaceted skill set that includes cultural competence, financial acumen, and technological proficiency. This article explores how these professionals operate within the specific context of South Africa’s developing economy, addressing issues such as market saturation, regulatory compliance, and the impact of global economic trends on local sales strategies.</w:t>
      </w:r>
    </w:p>
    <w:p>
      <w:pPr>
        <w:pStyle w:val="BodyText"/>
      </w:pPr>
      <w:r>
        <w:t xml:space="preserve">The primary objective of this study is to evaluate how Sales Executives in Johannesburg navigate the dual pressures of economic instability and rapid digital adoption. By focusing on this specific geographic locale, we can isolate variables that influence sales performance in emerging markets, providing a model for other similar urban centers in Africa.</w:t>
      </w:r>
    </w:p>
    <w:bookmarkEnd w:id="21"/>
    <w:bookmarkStart w:id="24" w:name="the-economic-context-of-johannesburg"/>
    <w:p>
      <w:pPr>
        <w:pStyle w:val="Heading2"/>
      </w:pPr>
      <w:r>
        <w:t xml:space="preserve">2. The Economic Context of Johannesburg</w:t>
      </w:r>
    </w:p>
    <w:p>
      <w:pPr>
        <w:pStyle w:val="FirstParagraph"/>
      </w:pPr>
      <w:r>
        <w:t xml:space="preserve">Johannesburg’s economic landscape is characterized by its volatility and resilience. As the hub for the Johannesburg Stock Exchange (JSE) and numerous multinational corporations, the city attracts significant foreign investment while simultaneously grappling with local infrastructural challenges. For Sales Executives operating in this region, understanding macroeconomic indicators is not optional; it is a core competency.</w:t>
      </w:r>
    </w:p>
    <w:bookmarkStart w:id="22" w:name="X0b4de1d0312a411b067a81a1a89650d7825c302"/>
    <w:p>
      <w:pPr>
        <w:pStyle w:val="Heading3"/>
      </w:pPr>
      <w:r>
        <w:t xml:space="preserve">2.1 Currency Fluctuation and Pricing Strategies</w:t>
      </w:r>
    </w:p>
    <w:p>
      <w:pPr>
        <w:pStyle w:val="FirstParagraph"/>
      </w:pPr>
      <w:r>
        <w:t xml:space="preserve">The fluctuation of the South African Rand (ZAR) against major currencies such as the US Dollar and Euro significantly impacts import-dependent industries. Sales Executives must adjust pricing strategies dynamically to maintain margin integrity without alienating price-sensitive local clients. In Johannesburg, where many businesses operate on thin margins, the ability to negotiate flexible payment terms and hedge against currency risk is a critical advantage for successful sales professionals.</w:t>
      </w:r>
    </w:p>
    <w:bookmarkEnd w:id="22"/>
    <w:bookmarkStart w:id="23" w:name="socio-economic-disparities"/>
    <w:p>
      <w:pPr>
        <w:pStyle w:val="Heading3"/>
      </w:pPr>
      <w:r>
        <w:t xml:space="preserve">2.2 Socio-Economic Disparities</w:t>
      </w:r>
    </w:p>
    <w:p>
      <w:pPr>
        <w:pStyle w:val="FirstParagraph"/>
      </w:pPr>
      <w:r>
        <w:t xml:space="preserve">The stark contrast between high-income suburbs and underserved townships necessitates a segmented approach to market penetration. Sales Executives must tailor their value propositions to different demographic segments. For instance, sales strategies targeting the corporate sector in Sandton differ vastly from those aimed at emerging small-to-medium enterprises (SMEs) in areas like Alexandra or Soweto. This requires a deep understanding of local purchasing power and credit availability.</w:t>
      </w:r>
    </w:p>
    <w:bookmarkEnd w:id="23"/>
    <w:bookmarkEnd w:id="24"/>
    <w:bookmarkStart w:id="27" w:name="X138c95fd68c06823796da3301991c1eff67c812"/>
    <w:p>
      <w:pPr>
        <w:pStyle w:val="Heading2"/>
      </w:pPr>
      <w:r>
        <w:t xml:space="preserve">3. The Evolution of the Sales Executive Role</w:t>
      </w:r>
    </w:p>
    <w:p>
      <w:pPr>
        <w:pStyle w:val="FirstParagraph"/>
      </w:pPr>
      <w:r>
        <w:t xml:space="preserve">The definition of a Sales Executive has shifted from a purely transactional role to one that emphasizes consultative selling and long-term relationship management. In Johannesburg, this shift is accelerated by the need for trust in an environment where historical economic inequalities persist.</w:t>
      </w:r>
    </w:p>
    <w:bookmarkStart w:id="25" w:name="consultative-selling-and-trust-building"/>
    <w:p>
      <w:pPr>
        <w:pStyle w:val="Heading3"/>
      </w:pPr>
      <w:r>
        <w:t xml:space="preserve">3.1 Consultative Selling and Trust Building</w:t>
      </w:r>
    </w:p>
    <w:p>
      <w:pPr>
        <w:pStyle w:val="FirstParagraph"/>
      </w:pPr>
      <w:r>
        <w:t xml:space="preserve">In the South African context, business relationships are often built on personal trust and cultural alignment. Sales Executives must demonstrate empathy and understanding of local challenges, such as load-shedding (energy crises) or supply chain disruptions. By positioning themselves as partners who offer solutions rather than just products, Sales Executives can secure higher customer retention rates. For example, tech companies in Johannesburg often succeed by offering robust offline capabilities to clients concerned about internet connectivity issues.</w:t>
      </w:r>
    </w:p>
    <w:bookmarkEnd w:id="25"/>
    <w:bookmarkStart w:id="26" w:name="navigating-regulatory-compliance"/>
    <w:p>
      <w:pPr>
        <w:pStyle w:val="Heading3"/>
      </w:pPr>
      <w:r>
        <w:t xml:space="preserve">3.2 Navigating Regulatory Compliance</w:t>
      </w:r>
    </w:p>
    <w:p>
      <w:pPr>
        <w:pStyle w:val="FirstParagraph"/>
      </w:pPr>
      <w:r>
        <w:t xml:space="preserve">Johannesburg operates within a stringent regulatory framework, including the Protection of Personal Information Act (POPIA), which governs data privacy. Sales Executives must ensure that their lead generation and customer data management practices comply with these laws. Failure to do so can result in severe penalties and reputational damage. Consequently, training programs for Sales Executives in the region increasingly include modules on legal compliance and ethical sales practices.</w:t>
      </w:r>
    </w:p>
    <w:bookmarkEnd w:id="26"/>
    <w:bookmarkEnd w:id="27"/>
    <w:bookmarkStart w:id="30" w:name="X6e444ac4135b07f42cd11fc366dbe6a334f2890"/>
    <w:p>
      <w:pPr>
        <w:pStyle w:val="Heading2"/>
      </w:pPr>
      <w:r>
        <w:t xml:space="preserve">4. Digital Transformation in Johannesburg Sales</w:t>
      </w:r>
    </w:p>
    <w:p>
      <w:pPr>
        <w:pStyle w:val="FirstParagraph"/>
      </w:pPr>
      <w:r>
        <w:t xml:space="preserve">The adoption of digital tools has transformed how Sales Executives operate in Johannesburg. The rise of fintech solutions, e-commerce platforms, and CRM systems has enabled more efficient client management and data-driven decision-making.</w:t>
      </w:r>
    </w:p>
    <w:bookmarkStart w:id="28" w:name="leveraging-mobile-technology"/>
    <w:p>
      <w:pPr>
        <w:pStyle w:val="Heading3"/>
      </w:pPr>
      <w:r>
        <w:t xml:space="preserve">4.1 Leveraging Mobile Technology</w:t>
      </w:r>
    </w:p>
    <w:p>
      <w:pPr>
        <w:pStyle w:val="FirstParagraph"/>
      </w:pPr>
      <w:r>
        <w:t xml:space="preserve">With high mobile phone penetration rates in South Africa, Sales Executives increasingly utilize mobile apps for on-the-go client interactions. In a city where travel times can be significant due to traffic congestion, the ability to conduct virtual meetings and process orders via smartphone is crucial for productivity. Mobile CRM tools allow Sales Executives to update client interactions in real-time, ensuring that follow-ups are timely and personalized.</w:t>
      </w:r>
    </w:p>
    <w:bookmarkEnd w:id="28"/>
    <w:bookmarkStart w:id="29" w:name="data-analytics-and-predictive-selling"/>
    <w:p>
      <w:pPr>
        <w:pStyle w:val="Heading3"/>
      </w:pPr>
      <w:r>
        <w:t xml:space="preserve">4.2 Data Analytics and Predictive Selling</w:t>
      </w:r>
    </w:p>
    <w:p>
      <w:pPr>
        <w:pStyle w:val="FirstParagraph"/>
      </w:pPr>
      <w:r>
        <w:t xml:space="preserve">Johannesburg’s tech-savvy business community has embraced data analytics to predict customer behavior. Sales Executives are now expected to interpret data trends to identify upselling opportunities and anticipate market shifts. For instance, retail sales executives use purchase history data to recommend products that align with seasonal consumer trends in the region.</w:t>
      </w:r>
    </w:p>
    <w:bookmarkEnd w:id="29"/>
    <w:bookmarkEnd w:id="30"/>
    <w:bookmarkStart w:id="33" w:name="challenges-and-opportunities"/>
    <w:p>
      <w:pPr>
        <w:pStyle w:val="Heading2"/>
      </w:pPr>
      <w:r>
        <w:t xml:space="preserve">5. Challenges and Opportunities</w:t>
      </w:r>
    </w:p>
    <w:p>
      <w:pPr>
        <w:pStyle w:val="FirstParagraph"/>
      </w:pPr>
      <w:r>
        <w:t xml:space="preserve">While the role of the Sales Executive in Johannesburg is fraught with challenges, it also presents unique opportunities for innovation and growth.</w:t>
      </w:r>
    </w:p>
    <w:bookmarkStart w:id="31" w:name="infrastructure-constraints"/>
    <w:p>
      <w:pPr>
        <w:pStyle w:val="Heading3"/>
      </w:pPr>
      <w:r>
        <w:t xml:space="preserve">5.1 Infrastructure Constraints</w:t>
      </w:r>
    </w:p>
    <w:p>
      <w:pPr>
        <w:pStyle w:val="FirstParagraph"/>
      </w:pPr>
      <w:r>
        <w:t xml:space="preserve">Energetic instability remains a significant barrier to sales continuity. Power outages can disrupt virtual meetings and delay deliveries. Sales Executives must develop contingency plans, such as alternative communication channels or flexible delivery schedules, to mitigate these disruptions.</w:t>
      </w:r>
    </w:p>
    <w:bookmarkEnd w:id="31"/>
    <w:bookmarkStart w:id="32" w:name="the-rise-of-local-entrepreneurship"/>
    <w:p>
      <w:pPr>
        <w:pStyle w:val="Heading3"/>
      </w:pPr>
      <w:r>
        <w:t xml:space="preserve">5.2 The Rise of Local Entrepreneurship</w:t>
      </w:r>
    </w:p>
    <w:p>
      <w:pPr>
        <w:pStyle w:val="FirstParagraph"/>
      </w:pPr>
      <w:r>
        <w:t xml:space="preserve">The growing entrepreneurial spirit in Johannesburg offers new avenues for B2B sales. As more small businesses emerge, Sales Executives who can offer scalable solutions tailored to SME needs will find a lucrative market segment. This requires agility and the ability to customize offerings quickly.</w:t>
      </w:r>
    </w:p>
    <w:bookmarkEnd w:id="32"/>
    <w:bookmarkEnd w:id="33"/>
    <w:bookmarkStart w:id="34" w:name="conclusion"/>
    <w:p>
      <w:pPr>
        <w:pStyle w:val="Heading2"/>
      </w:pPr>
      <w:r>
        <w:t xml:space="preserve">6. Conclusion</w:t>
      </w:r>
    </w:p>
    <w:p>
      <w:pPr>
        <w:pStyle w:val="FirstParagraph"/>
      </w:pPr>
      <w:r>
        <w:t xml:space="preserve">The Sales Executive in Johannesburg operates at the intersection of global business practices and local socio-economic realities. Success in this role requires more than traditional sales skills; it demands strategic foresight, cultural intelligence, and technological adaptability. As South Africa continues to navigate its economic transitions, the Sales Executive will remain a vital asset to organizations seeking sustainable growth in this complex market. Future research should focus on the long-term impact of artificial intelligence on sales strategies in emerging African markets.</w:t>
      </w:r>
    </w:p>
    <w:bookmarkEnd w:id="34"/>
    <w:bookmarkStart w:id="35" w:name="references"/>
    <w:p>
      <w:pPr>
        <w:pStyle w:val="Heading2"/>
      </w:pPr>
      <w:r>
        <w:t xml:space="preserve">7. References</w:t>
      </w:r>
    </w:p>
    <w:p>
      <w:pPr>
        <w:numPr>
          <w:ilvl w:val="0"/>
          <w:numId w:val="1001"/>
        </w:numPr>
        <w:pStyle w:val="Compact"/>
      </w:pPr>
      <w:r>
        <w:t xml:space="preserve">Bureau for Economic Research, University of Stellenbosch. (2023). *Economic Trends in Gauteng Province*.</w:t>
      </w:r>
    </w:p>
    <w:p>
      <w:pPr>
        <w:numPr>
          <w:ilvl w:val="0"/>
          <w:numId w:val="1001"/>
        </w:numPr>
        <w:pStyle w:val="Compact"/>
      </w:pPr>
      <w:r>
        <w:t xml:space="preserve">Gauteng City-Region Observatory. (2024). *Urban Development and Socio-Economic Indicators in Johannesburg*.</w:t>
      </w:r>
    </w:p>
    <w:p>
      <w:pPr>
        <w:numPr>
          <w:ilvl w:val="0"/>
          <w:numId w:val="1001"/>
        </w:numPr>
        <w:pStyle w:val="Compact"/>
      </w:pPr>
      <w:r>
        <w:t xml:space="preserve">National Business Initiative. (2023). *Report on SME Growth and Sales Practices in South Africa*.</w:t>
      </w:r>
    </w:p>
    <w:p>
      <w:pPr>
        <w:numPr>
          <w:ilvl w:val="0"/>
          <w:numId w:val="1001"/>
        </w:numPr>
        <w:pStyle w:val="Compact"/>
      </w:pPr>
      <w:r>
        <w:t xml:space="preserve">Pretorius, H., &amp; Nair, M. (2022). "Digital Transformation in South African Retail Sales." *Journal of Southern African Studies*, 48(3), 45-62.</w:t>
      </w:r>
    </w:p>
    <w:p>
      <w:pPr>
        <w:numPr>
          <w:ilvl w:val="0"/>
          <w:numId w:val="1001"/>
        </w:numPr>
        <w:pStyle w:val="Compact"/>
      </w:pPr>
      <w:r>
        <w:t xml:space="preserve">Stats South Africa. (2023). *Quarterly Labour Force Survey: Gauteng Region*.</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Sales Executives in Johannesburg, South Africa</dc:title>
  <dc:creator/>
  <dc:language>en</dc:language>
  <cp:keywords/>
  <dcterms:created xsi:type="dcterms:W3CDTF">2026-07-29T20:34:51Z</dcterms:created>
  <dcterms:modified xsi:type="dcterms:W3CDTF">2026-07-29T20:34:51Z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