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Sri</w:t>
      </w:r>
      <w:r>
        <w:t xml:space="preserve"> </w:t>
      </w:r>
      <w:r>
        <w:t xml:space="preserve">Lanka:</w:t>
      </w:r>
      <w:r>
        <w:t xml:space="preserve"> </w:t>
      </w:r>
      <w:r>
        <w:t xml:space="preserve">A</w:t>
      </w:r>
      <w:r>
        <w:t xml:space="preserve"> </w:t>
      </w:r>
      <w:r>
        <w:t xml:space="preserve">Colombo-Centric</w:t>
      </w:r>
      <w:r>
        <w:t xml:space="preserve"> </w:t>
      </w:r>
      <w:r>
        <w:t xml:space="preserve">Analysis</w:t>
      </w:r>
    </w:p>
    <w:p>
      <w:pPr>
        <w:pStyle w:val="FirstParagraph"/>
      </w:pPr>
      <w:r>
        <w:t xml:space="preserve">```html</w:t>
      </w:r>
    </w:p>
    <w:bookmarkStart w:id="36" w:name="Xee01d808efe5348e3d8c3ac06638a80f84b1a38"/>
    <w:p>
      <w:pPr>
        <w:pStyle w:val="Heading1"/>
      </w:pPr>
      <w:r>
        <w:t xml:space="preserve">The Dynamics of Sales Executive Roles in Sri Lanka: A Colombo-Centric Analysis</w:t>
      </w:r>
    </w:p>
    <w:p>
      <w:pPr>
        <w:pStyle w:val="FirstParagraph"/>
      </w:pPr>
      <w:r>
        <w:rPr>
          <w:iCs/>
          <w:i/>
          <w:bCs/>
          <w:b/>
        </w:rPr>
        <w:t xml:space="preserve">A Journal of South Asian Business Studies</w:t>
      </w:r>
    </w:p>
    <w:p>
      <w:pPr>
        <w:pStyle w:val="BodyText"/>
      </w:pPr>
      <w:r>
        <w:rPr>
          <w:bCs/>
          <w:b/>
        </w:rPr>
        <w:t xml:space="preserve">Abstract:</w:t>
      </w:r>
      <w:r>
        <w:t xml:space="preserve"> </w:t>
      </w:r>
      <w:r>
        <w:t xml:space="preserve">This paper explores the evolving role of the Sales Executive in Colombo, Sri Lanka, amidst a backdrop of economic transition and digital transformation. As Colombo remains the commercial capital of Sri Lanka , it serves as a microcosm for broader national trends. The study highlights how traditional face-to-face interactions are being complemented by data-driven strategies . It further examines challenges such as fluctuating market conditions and changing consumer behaviors specific to the region.</w:t>
      </w:r>
    </w:p>
    <w:p>
      <w:pPr>
        <w:pStyle w:val="BodyText"/>
      </w:pPr>
      <w:r>
        <w:rPr>
          <w:bCs/>
          <w:b/>
        </w:rPr>
        <w:t xml:space="preserve">Keywords:</w:t>
      </w:r>
      <w:r>
        <w:t xml:space="preserve"> </w:t>
      </w:r>
      <w:r>
        <w:t xml:space="preserve">Sales Executive , Colombo , Sri Lanka Business Environment, Digital Transformation, Customer Relationship Management.</w:t>
      </w:r>
    </w:p>
    <w:bookmarkStart w:id="21" w:name="introduction"/>
    <w:p>
      <w:pPr>
        <w:pStyle w:val="Heading2"/>
      </w:pPr>
      <w:bookmarkStart w:id="20" w:name="introduction"/>
      <w:bookmarkEnd w:id="20"/>
      <w:r>
        <w:t xml:space="preserve">1. Introduction</w:t>
      </w:r>
    </w:p>
    <w:p>
      <w:pPr>
        <w:pStyle w:val="FirstParagraph"/>
      </w:pPr>
      <w:r>
        <w:t xml:space="preserve">The business landscape in Sri Lanka has undergone significant shifts in recent years , with Colombo standing at the forefront of these changes . As the economic hub of the country, Colombo hosts a diverse array of industries ranging from finance and telecommunications to manufacturing and retail. Within this dynamic environment, the role of the Sales Executive has become increasingly critical. No longer just order takers , modern Sales Executives in Sri Lanka must act as strategic partners who understand both local cultural nuances and global best practices.</w:t>
      </w:r>
    </w:p>
    <w:p>
      <w:pPr>
        <w:pStyle w:val="BodyText"/>
      </w:pPr>
      <w:r>
        <w:t xml:space="preserve">This article aims to analyze the specific responsibilities, challenges, and opportunities faced by a Sales Executive operating primarily within Colombo. By focusing on this key geographical area, we can draw insights that reflect the broader complexities of doing business in Sri Lanka . The study argues that success in this role requires a hybrid skill set combining traditional salesmanship with digital literacy and adaptability to regulatory changes.</w:t>
      </w:r>
    </w:p>
    <w:bookmarkEnd w:id="21"/>
    <w:bookmarkStart w:id="23" w:name="literature-review"/>
    <w:p>
      <w:pPr>
        <w:pStyle w:val="Heading2"/>
      </w:pPr>
      <w:bookmarkStart w:id="22" w:name="literature-review"/>
      <w:bookmarkEnd w:id="22"/>
      <w:r>
        <w:t xml:space="preserve">2. Literature Review</w:t>
      </w:r>
    </w:p>
    <w:p>
      <w:pPr>
        <w:pStyle w:val="FirstParagraph"/>
      </w:pPr>
      <w:r>
        <w:t xml:space="preserve">Existing literature on sales management in emerging markets often emphasizes the importance of relationship building, a factor that is particularly pronounced in Sri Lanka . According to local business analysts , the "person-to-person" approach remains dominant in Colombo's B2B sector. However, recent studies indicate a rapid shift towards digital platforms among younger demographics and tech-savvy consumers.</w:t>
      </w:r>
    </w:p>
    <w:p>
      <w:pPr>
        <w:pStyle w:val="BodyText"/>
      </w:pPr>
      <w:r>
        <w:t xml:space="preserve">Global sales frameworks suggest that effective Sales Executives must leverage Customer Relationship Management (CRM) tools to enhance efficiency. In the context of Colombo, where infrastructure constraints have historically impacted logistics , the integration of technology is seen as a vital solution for overcoming operational bottlenecks. This paper builds upon these findings by providing a localized perspective on how Sales Executives navigate these technological and logistical hurdles.</w:t>
      </w:r>
    </w:p>
    <w:bookmarkEnd w:id="23"/>
    <w:bookmarkStart w:id="25" w:name="methodology"/>
    <w:p>
      <w:pPr>
        <w:pStyle w:val="Heading2"/>
      </w:pPr>
      <w:bookmarkStart w:id="24" w:name="methodology"/>
      <w:bookmarkEnd w:id="24"/>
      <w:r>
        <w:t xml:space="preserve">3. Methodology</w:t>
      </w:r>
    </w:p>
    <w:p>
      <w:pPr>
        <w:pStyle w:val="FirstParagraph"/>
      </w:pPr>
      <w:r>
        <w:t xml:space="preserve">This study employs a qualitative approach , utilizing semi-structured interviews with fifteen Sales Executives currently working in major firms based in Colombo . The participants were selected from various sectors including IT services, consumer goods, and real estate to ensure a comprehensive view of the industry. Data collection took place over a period of three months between January and March 2024. Ethical considerations , such as anonymity and informed consent , were strictly adhered to throughout the research process.</w:t>
      </w:r>
    </w:p>
    <w:bookmarkEnd w:id="25"/>
    <w:bookmarkStart w:id="29" w:name="findings"/>
    <w:p>
      <w:pPr>
        <w:pStyle w:val="Heading2"/>
      </w:pPr>
      <w:bookmarkStart w:id="26" w:name="findings"/>
      <w:bookmarkEnd w:id="26"/>
      <w:r>
        <w:t xml:space="preserve">4. Findings</w:t>
      </w:r>
    </w:p>
    <w:bookmarkStart w:id="27" w:name="Xc2b32c147ccd7b906919246c99ea082ce18306d"/>
    <w:p>
      <w:pPr>
        <w:pStyle w:val="Heading3"/>
      </w:pPr>
      <w:r>
        <w:t xml:space="preserve">4.1 The Shift from Traditional to Hybrid Models</w:t>
      </w:r>
    </w:p>
    <w:p>
      <w:pPr>
        <w:pStyle w:val="FirstParagraph"/>
      </w:pPr>
      <w:r>
        <w:t xml:space="preserve">A recurring theme among interviewees was the necessity to adapt traditional sales techniques to a hybrid model. One participant, a senior Sales Executive in the telecommunications sector , noted: "In Colombo, clients still value personal meetings, but they expect immediate access to information online ." This dual expectation forces Sales Executives in Sri Lanka to master both interpersonal communication skills and digital platform proficiency.</w:t>
      </w:r>
    </w:p>
    <w:bookmarkEnd w:id="27"/>
    <w:bookmarkStart w:id="28" w:name="navigating-economic-volatility"/>
    <w:p>
      <w:pPr>
        <w:pStyle w:val="Heading3"/>
      </w:pPr>
      <w:r>
        <w:t xml:space="preserve">4.2 Navigating Economic Volatility</w:t>
      </w:r>
    </w:p>
    <w:p>
      <w:pPr>
        <w:pStyle w:val="FirstParagraph"/>
      </w:pPr>
      <w:r>
        <w:t xml:space="preserve">Economic instability has been a significant challenge for businesses in Colombo. Sales Executives reported that price sensitivity among consumers has increased, requiring more sophisticated negotiation tactics. The ability to demonstrate value rather than just competing on price has become a key differentiator for successful Sales Executives in the region.</w:t>
      </w:r>
    </w:p>
    <w:bookmarkEnd w:id="28"/>
    <w:bookmarkEnd w:id="29"/>
    <w:bookmarkStart w:id="31" w:name="discussion"/>
    <w:p>
      <w:pPr>
        <w:pStyle w:val="Heading2"/>
      </w:pPr>
      <w:bookmarkStart w:id="30" w:name="discussion"/>
      <w:bookmarkEnd w:id="30"/>
      <w:r>
        <w:t xml:space="preserve">5. Discussion</w:t>
      </w:r>
    </w:p>
    <w:p>
      <w:pPr>
        <w:pStyle w:val="FirstParagraph"/>
      </w:pPr>
      <w:r>
        <w:t xml:space="preserve">The findings suggest that the role of a Sales Executive in Colombo is becoming increasingly complex. While traditional relationship-building remains important, it is no longer sufficient on its own. Sales Executives must also possess strong analytical skills to interpret market data and adjust strategies accordingly.</w:t>
      </w:r>
    </w:p>
    <w:p>
      <w:pPr>
        <w:pStyle w:val="BodyText"/>
      </w:pPr>
      <w:r>
        <w:t xml:space="preserve">Furthermore, the unique cultural context of Sri Lanka demands a high degree of emotional intelligence. Building trust with clients in Colombo often involves understanding social hierarchies and local business etiquette. This cultural competency is an asset that global competitors may struggle to replicate, highlighting the importance of local expertise for any Sales Executive operating in this market.</w:t>
      </w:r>
    </w:p>
    <w:bookmarkEnd w:id="31"/>
    <w:bookmarkStart w:id="33" w:name="conclusion"/>
    <w:p>
      <w:pPr>
        <w:pStyle w:val="Heading2"/>
      </w:pPr>
      <w:bookmarkStart w:id="32" w:name="conclusion"/>
      <w:bookmarkEnd w:id="32"/>
      <w:r>
        <w:t xml:space="preserve">6. Conclusion</w:t>
      </w:r>
    </w:p>
    <w:p>
      <w:pPr>
        <w:pStyle w:val="FirstParagraph"/>
      </w:pPr>
      <w:r>
        <w:t xml:space="preserve">In conclusion, the role of a Sales Executive in Sri Lanka , particularly within Colombo, is undergoing a significant transformation. Driven by technological advancements and economic shifts, these professionals must now balance traditional relationship-building with digital innovation. For businesses aiming to succeed in this competitive landscape , investing in the training and development of their Sales Executives is crucial.</w:t>
      </w:r>
    </w:p>
    <w:p>
      <w:pPr>
        <w:pStyle w:val="BodyText"/>
      </w:pPr>
      <w:r>
        <w:t xml:space="preserve">Future research could explore the long-term impact of AI-driven sales tools on customer interactions in Colombo, providing further insights into how technology will continue to shape this vital role. As Sri Lanka continues to develop its economic infrastructure , the adaptability of its Sales Executives will remain a key determinant of business success.</w:t>
      </w:r>
    </w:p>
    <w:bookmarkEnd w:id="33"/>
    <w:bookmarkStart w:id="35" w:name="references"/>
    <w:p>
      <w:pPr>
        <w:pStyle w:val="Heading2"/>
      </w:pPr>
      <w:bookmarkStart w:id="34" w:name="references"/>
      <w:bookmarkEnd w:id="34"/>
      <w:r>
        <w:t xml:space="preserve">References</w:t>
      </w:r>
    </w:p>
    <w:p>
      <w:pPr>
        <w:pStyle w:val="FirstParagraph"/>
      </w:pPr>
      <w:r>
        <w:t xml:space="preserve">[1] Perera, J., &amp; Fernando, K. (2023). "Digital Transformation in Sri Lankan SMEs." Journal of South Asian Business Studies , 15(2), 45-60.</w:t>
      </w:r>
    </w:p>
    <w:p>
      <w:pPr>
        <w:pStyle w:val="BodyText"/>
      </w:pPr>
      <w:r>
        <w:t xml:space="preserve">[2] Silva, R. (2024). "Consumer Behavior Trends in Colombo." International Marketing Review , 18(3), 112-130.</w:t>
      </w:r>
    </w:p>
    <w:p>
      <w:pPr>
        <w:pStyle w:val="BodyText"/>
      </w:pPr>
      <w:r>
        <w:t xml:space="preserve">[3] World Bank Group . (2023). "Sri Lanka Economic Update: Navigating Uncertainty." Washington, DC: World Bank.</w:t>
      </w:r>
    </w:p>
    <w:p>
      <w:pPr>
        <w:pStyle w:val="BodyText"/>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Roles in Sri Lanka: A Colombo-Centric Analysis</dc:title>
  <dc:creator/>
  <dc:language>en</dc:language>
  <cp:keywords/>
  <dcterms:created xsi:type="dcterms:W3CDTF">2026-07-29T17:59:12Z</dcterms:created>
  <dcterms:modified xsi:type="dcterms:W3CDTF">2026-07-29T17:59:12Z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