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Beijing:</w:t>
      </w:r>
      <w:r>
        <w:t xml:space="preserve"> </w:t>
      </w:r>
      <w:r>
        <w:t xml:space="preserve">Bridging</w:t>
      </w:r>
      <w:r>
        <w:t xml:space="preserve"> </w:t>
      </w:r>
      <w:r>
        <w:t xml:space="preserve">Traditional</w:t>
      </w:r>
      <w:r>
        <w:t xml:space="preserve"> </w:t>
      </w:r>
      <w:r>
        <w:t xml:space="preserve">Values</w:t>
      </w:r>
      <w:r>
        <w:t xml:space="preserve"> </w:t>
      </w:r>
      <w:r>
        <w:t xml:space="preserve">and</w:t>
      </w:r>
      <w:r>
        <w:t xml:space="preserve"> </w:t>
      </w:r>
      <w:r>
        <w:t xml:space="preserve">Modern</w:t>
      </w:r>
      <w:r>
        <w:t xml:space="preserve"> </w:t>
      </w:r>
      <w:r>
        <w:t xml:space="preserve">Educational</w:t>
      </w:r>
      <w:r>
        <w:t xml:space="preserve"> </w:t>
      </w:r>
      <w:r>
        <w:t xml:space="preserve">Needs</w:t>
      </w:r>
    </w:p>
    <w:bookmarkStart w:id="26" w:name="X97c426153ccbf1a3f0a9ac25e2a308e7f3516fd"/>
    <w:p>
      <w:pPr>
        <w:pStyle w:val="Heading1"/>
      </w:pPr>
      <w:r>
        <w:t xml:space="preserve">The Role of the School Counselor in Beijing</w:t>
      </w:r>
    </w:p>
    <w:p>
      <w:pPr>
        <w:pStyle w:val="FirstParagraph"/>
      </w:pPr>
      <w:r>
        <w:rPr>
          <w:bCs/>
          <w:b/>
        </w:rPr>
        <w:t xml:space="preserve">Navigating Cultural Nuances, Academic Pressure, and Student Well-being within China's Educational Framework</w:t>
      </w:r>
    </w:p>
    <w:p>
      <w:pPr>
        <w:pStyle w:val="BodyText"/>
      </w:pPr>
      <w:r>
        <w:t xml:space="preserve">Abstract</w:t>
      </w:r>
    </w:p>
    <w:p>
      <w:pPr>
        <w:pStyle w:val="BodyText"/>
      </w:pPr>
      <w:r>
        <w:t xml:space="preserve">The educational landscape in China is undergoing a significant transformation, particularly within its capital city of Beijing. As the competitive pressure on students intensifies due to the high-stakes nature of national examinations such as the Gaokao, mental health concerns among adolescents have risen sharply. This article examines the evolving role of the School Counselor in Beijing schools. It explores how these professionals must navigate a complex intersection of traditional Confucian values emphasizing academic achievement and filial piety, with modern psychological approaches focused on holistic well-being and emotional resilience. By analyzing current challenges, institutional barriers, and emerging best practices, this paper argues that the effective implementation of school counseling services in Beijing is critical for fostering a sustainable educational environment that prioritizes student mental health without compromising academic rigor.</w:t>
      </w:r>
    </w:p>
    <w:bookmarkStart w:id="20" w:name="introduction"/>
    <w:p>
      <w:pPr>
        <w:pStyle w:val="Heading3"/>
      </w:pPr>
      <w:r>
        <w:t xml:space="preserve">Introduction</w:t>
      </w:r>
    </w:p>
    <w:p>
      <w:pPr>
        <w:pStyle w:val="FirstParagraph"/>
      </w:pPr>
      <w:r>
        <w:t xml:space="preserve">In recent decades, the People's Republic of China has witnessed an unprecedented expansion in its education sector. Nowhere is this more evident than in Beijing, a metropolis that serves as both the political and cultural heart of the nation. Within Beijing’s schools, students face immense pressure to succeed academically, driven by societal expectations and limited access to top-tier higher education institutions. While the government has recently introduced policies aimed at reducing homework loads and tutoring burdens—collectively known as the "Double Reduction" policy—the underlying anxiety among students remains profound.</w:t>
      </w:r>
    </w:p>
    <w:p>
      <w:pPr>
        <w:pStyle w:val="BodyText"/>
      </w:pPr>
      <w:r>
        <w:t xml:space="preserve">In this context, the School Counselor emerges as a vital yet understated figure in the educational ecosystem. Unlike in Western contexts where counseling is often deeply integrated into daily student life, the role of counselors in Beijing has traditionally been peripheral. However, as awareness of mental health issues grows among parents, educators, and policymakers in Beijing’s urban centers, there is an urgent need to redefine and strengthen this profession. This article aims to provide a comprehensive overview of how School Counselors function within Beijing’s unique cultural and institutional setting.</w:t>
      </w:r>
    </w:p>
    <w:bookmarkEnd w:id="20"/>
    <w:bookmarkStart w:id="21" w:name="X9320c3d58efbb7d8dc7bc6d33c4f1b87de537ed"/>
    <w:p>
      <w:pPr>
        <w:pStyle w:val="Heading3"/>
      </w:pPr>
      <w:r>
        <w:t xml:space="preserve">The Cultural Context: Confucian Heritage vs. Modern Psychology</w:t>
      </w:r>
    </w:p>
    <w:p>
      <w:pPr>
        <w:pStyle w:val="FirstParagraph"/>
      </w:pPr>
      <w:r>
        <w:t xml:space="preserve">To understand the role of the School Counselor in Beijing, one must first appreciate the cultural undercurrents that shape educational attitudes. Confucianism has historically emphasized education as a means of moral cultivation and social mobility. In Beijing, this translates into a rigorous academic culture where success is often defined by test scores and university admissions. Consequently, emotional distress or psychological struggles are frequently stigmatized or viewed as personal failings rather than legitimate health concerns.</w:t>
      </w:r>
    </w:p>
    <w:p>
      <w:pPr>
        <w:pStyle w:val="BodyText"/>
      </w:pPr>
      <w:r>
        <w:t xml:space="preserve">For School Counselors in Beijing, this creates a significant barrier to entry. Students may be reluctant to seek help due to fear of judgment from peers or disappointment from parents. Furthermore, the collectivist nature of Chinese society means that individual problems are often seen through the lens of family harmony and group reputation. Therefore, effective counseling in Beijing requires a culturally sensitive approach that respects familial hierarchies while gently introducing concepts of individual emotional well-being.</w:t>
      </w:r>
    </w:p>
    <w:bookmarkEnd w:id="21"/>
    <w:bookmarkStart w:id="22" w:name="X5f8eda5afb395259b06284e9a1bb8acaf2bfb92"/>
    <w:p>
      <w:pPr>
        <w:pStyle w:val="Heading3"/>
      </w:pPr>
      <w:r>
        <w:t xml:space="preserve">Challenges Facing School Counselors in Beijing</w:t>
      </w:r>
    </w:p>
    <w:p>
      <w:pPr>
        <w:pStyle w:val="FirstParagraph"/>
      </w:pPr>
      <w:r>
        <w:t xml:space="preserve">The implementation of school counseling programs in Beijing faces several structural and cultural hurdles. First, there is often a lack of clear professional standards and certification for School Counselors within the Chinese public education system. Many teachers assigned to counseling duties lack specialized training in clinical psychology or therapeutic techniques.</w:t>
      </w:r>
    </w:p>
    <w:p>
      <w:pPr>
        <w:pStyle w:val="BodyText"/>
      </w:pPr>
      <w:r>
        <w:t xml:space="preserve">Secondly, time constraints are severe. With school days extending from early morning to late evening in many Beijing high schools, counselors have limited opportunities for one-on-one sessions with students. The primary focus of school administration remains on academic outcomes and discipline management. As a result, counseling is often relegated to crisis intervention rather than proactive support.</w:t>
      </w:r>
    </w:p>
    <w:p>
      <w:pPr>
        <w:pStyle w:val="BodyText"/>
      </w:pPr>
      <w:r>
        <w:t xml:space="preserve">Additionally, there is a gap in parental understanding. Many parents in Beijing prioritize cognitive development over emotional resilience. They may view counseling as an indication that their child is "problematic" or weak, leading to resistance against counselor involvement. Bridging this gap requires extensive community outreach and education campaigns led by School Counselors themselves.</w:t>
      </w:r>
    </w:p>
    <w:bookmarkEnd w:id="22"/>
    <w:bookmarkStart w:id="23" w:name="X152a22fbfa41a71117ebabb578a4d4a8b192416"/>
    <w:p>
      <w:pPr>
        <w:pStyle w:val="Heading3"/>
      </w:pPr>
      <w:r>
        <w:t xml:space="preserve">The Evolving Role: From Discipline to Holistic Support</w:t>
      </w:r>
    </w:p>
    <w:p>
      <w:pPr>
        <w:pStyle w:val="FirstParagraph"/>
      </w:pPr>
      <w:r>
        <w:t xml:space="preserve">Despite these challenges, the role of the School Counselor in Beijing is evolving positively. Recent government initiatives emphasizing "moral education" (De Yu) and mental health awareness have created openings for counselors to integrate psychological support into broader educational goals. In some progressive private and international schools in Beijing, counseling is fully integrated into the curriculum, offering career guidance, stress management workshops, and social-emotional learning programs.</w:t>
      </w:r>
    </w:p>
    <w:p>
      <w:pPr>
        <w:pStyle w:val="BodyText"/>
      </w:pPr>
      <w:r>
        <w:t xml:space="preserve">In public schools, Counselors are increasingly collaborating with homeroom teachers to identify at-risk students early. They play a crucial role in facilitating communication between parents and school administration during family conflicts or academic crises. Moreover, the rise of digital mental health platforms in China has allowed Beijing-based counselors to reach students through online anonymous channels, reducing the stigma associated with face-to-face therapy.</w:t>
      </w:r>
    </w:p>
    <w:bookmarkEnd w:id="23"/>
    <w:bookmarkStart w:id="24" w:name="recommendations-for-future-practice"/>
    <w:p>
      <w:pPr>
        <w:pStyle w:val="Heading3"/>
      </w:pPr>
      <w:r>
        <w:t xml:space="preserve">Recommendations for Future Practice</w:t>
      </w:r>
    </w:p>
    <w:p>
      <w:pPr>
        <w:pStyle w:val="FirstParagraph"/>
      </w:pPr>
      <w:r>
        <w:t xml:space="preserve">To enhance the efficacy of School Counselors in Beijing, several steps are recommended. First, there must be standardized training programs that incorporate both Western psychological theories and Chinese cultural contexts. Professional development should focus on culturally adapted therapeutic techniques.</w:t>
      </w:r>
    </w:p>
    <w:p>
      <w:pPr>
        <w:pStyle w:val="BodyText"/>
      </w:pPr>
      <w:r>
        <w:t xml:space="preserve">Secondly, school administrators in Beijing need to allocate dedicated time and resources for counseling services. This includes creating safe, private spaces for consultations and integrating mental health metrics into school performance evaluations alongside academic results.</w:t>
      </w:r>
    </w:p>
    <w:p>
      <w:pPr>
        <w:pStyle w:val="BodyText"/>
      </w:pPr>
      <w:r>
        <w:t xml:space="preserve">Finally, parental engagement is essential. Schools should organize workshops that educate parents about the importance of emotional well-being in long-term success. By framing mental health support as a tool for achieving academic excellence rather than an alternative to it, Counselors can gain greater acceptance within the Beijing educational community.</w:t>
      </w:r>
    </w:p>
    <w:bookmarkEnd w:id="24"/>
    <w:bookmarkStart w:id="25" w:name="conclusion"/>
    <w:p>
      <w:pPr>
        <w:pStyle w:val="Heading3"/>
      </w:pPr>
      <w:r>
        <w:t xml:space="preserve">Conclusion</w:t>
      </w:r>
    </w:p>
    <w:p>
      <w:pPr>
        <w:pStyle w:val="FirstParagraph"/>
      </w:pPr>
      <w:r>
        <w:t xml:space="preserve">The School Counselor in Beijing stands at a critical juncture. As the city continues to develop its status as a global hub of innovation and education, the well-being of its youth becomes paramount. While traditional values pose challenges, they also offer opportunities for culturally resonant interventions that honor family and community bonds while promoting individual mental health.</w:t>
      </w:r>
    </w:p>
    <w:p>
      <w:pPr>
        <w:pStyle w:val="BodyText"/>
      </w:pPr>
      <w:r>
        <w:t xml:space="preserve">By refining professional standards, adapting counseling methodologies to local contexts, and engaging families in the process of care, Beijing’s educational institutions can create a supportive environment where students thrive both academically and emotionally. The School Counselor is not merely an adjunct staff member but a foundational pillar in building a healthier, more resilient generation for the future of China.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Beijing: Bridging Traditional Values and Modern Educational Needs</dc:title>
  <dc:creator/>
  <dc:language>en</dc:language>
  <cp:keywords/>
  <dcterms:created xsi:type="dcterms:W3CDTF">2026-07-29T11:21:58Z</dcterms:created>
  <dcterms:modified xsi:type="dcterms:W3CDTF">2026-07-29T11:21:58Z</dcterms:modified>
</cp:coreProperties>
</file>

<file path=docProps/custom.xml><?xml version="1.0" encoding="utf-8"?>
<Properties xmlns="http://schemas.openxmlformats.org/officeDocument/2006/custom-properties" xmlns:vt="http://schemas.openxmlformats.org/officeDocument/2006/docPropsVTypes"/>
</file>