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Lagos:</w:t>
      </w:r>
      <w:r>
        <w:t xml:space="preserve"> </w:t>
      </w:r>
      <w:r>
        <w:t xml:space="preserve">Enhancing</w:t>
      </w:r>
      <w:r>
        <w:t xml:space="preserve"> </w:t>
      </w:r>
      <w:r>
        <w:t xml:space="preserve">Educational</w:t>
      </w:r>
      <w:r>
        <w:t xml:space="preserve"> </w:t>
      </w:r>
      <w:r>
        <w:t xml:space="preserve">Outcomes</w:t>
      </w:r>
      <w:r>
        <w:t xml:space="preserve"> </w:t>
      </w:r>
      <w:r>
        <w:t xml:space="preserve">and</w:t>
      </w:r>
      <w:r>
        <w:t xml:space="preserve"> </w:t>
      </w:r>
      <w:r>
        <w:t xml:space="preserve">Psychosocial</w:t>
      </w:r>
      <w:r>
        <w:t xml:space="preserve"> </w:t>
      </w:r>
      <w:r>
        <w:t xml:space="preserve">Well-being</w:t>
      </w:r>
    </w:p>
    <w:bookmarkStart w:id="31" w:name="Xb050a50a95ea6babc88cdc5aa20fd3ab631a137"/>
    <w:p>
      <w:pPr>
        <w:pStyle w:val="Heading1"/>
      </w:pPr>
      <w:r>
        <w:t xml:space="preserve">The Role of the School Counselor in Nigeria Lagos: Enhancing Educational Outcomes and Psychosocial Well-being</w:t>
      </w:r>
    </w:p>
    <w:p>
      <w:pPr>
        <w:pStyle w:val="FirstParagraph"/>
      </w:pPr>
      <w:r>
        <w:rPr>
          <w:iCs/>
          <w:i/>
          <w:bCs/>
          <w:b/>
        </w:rPr>
        <w:t xml:space="preserve">Akinyemi O. &amp; Adeyemi T.</w:t>
      </w:r>
    </w:p>
    <w:p>
      <w:pPr>
        <w:pStyle w:val="BodyText"/>
      </w:pPr>
      <w:r>
        <w:t xml:space="preserve">Lagos State University Department of Psychology, Nigeria</w:t>
      </w:r>
    </w:p>
    <w:bookmarkStart w:id="20" w:name="abstract"/>
    <w:p>
      <w:pPr>
        <w:pStyle w:val="Heading2"/>
      </w:pPr>
      <w:r>
        <w:t xml:space="preserve">Abstract</w:t>
      </w:r>
    </w:p>
    <w:p>
      <w:pPr>
        <w:pStyle w:val="FirstParagraph"/>
      </w:pPr>
      <w:r>
        <w:t xml:space="preserve">This article examines the critical function of the School Counselor within the dynamic educational landscape of Nigeria Lagos. As one of the most densely populated and economically vibrant cities in Africa, Lagos presents unique psychosocial challenges to its student population. This paper explores how structured counseling interventions can mitigate issues such as academic stress, substance abuse, and family instability. By analyzing current trends in Nigerian secondary education, this study argues that the professionalization and expansion of School Counselor roles are essential for holistic student development in Nigeria Lagos.</w:t>
      </w:r>
    </w:p>
    <w:bookmarkEnd w:id="20"/>
    <w:bookmarkStart w:id="21" w:name="introduction"/>
    <w:p>
      <w:pPr>
        <w:pStyle w:val="Heading2"/>
      </w:pPr>
      <w:r>
        <w:t xml:space="preserve">Introduction</w:t>
      </w:r>
    </w:p>
    <w:p>
      <w:pPr>
        <w:pStyle w:val="FirstParagraph"/>
      </w:pPr>
      <w:r>
        <w:t xml:space="preserve">The educational framework in Nigeria has undergone significant transformation over the past two decades. However, amidst these structural reforms, the psychosocial support systems within schools have often lagged behind. In Nigeria Lagos, a metropolitan hub characterized by rapid urbanization and socioeconomic disparity, students face multifaceted pressures that extend beyond the academic curriculum. The School Counselor emerges as a pivotal figure in addressing these complex needs.</w:t>
      </w:r>
    </w:p>
    <w:p>
      <w:pPr>
        <w:pStyle w:val="BodyText"/>
      </w:pPr>
      <w:r>
        <w:t xml:space="preserve">The concept of the School Counselor is not merely ancillary but central to fostering an environment where learning thrives. In Nigeria Lagos, where educational institutions range from prestigious private academies to under-resourced public schools, the role of the counselor varies significantly. This article posits that regardless of institutional type, the integration of professional counseling services is vital for nurturing resilient and productive citizens in this region.</w:t>
      </w:r>
    </w:p>
    <w:bookmarkEnd w:id="21"/>
    <w:bookmarkStart w:id="22" w:name="X041602e8e224f031fa6040dfd40ded997638531"/>
    <w:p>
      <w:pPr>
        <w:pStyle w:val="Heading2"/>
      </w:pPr>
      <w:r>
        <w:t xml:space="preserve">The Contextual Landscape: Challenges Facing Students in Nigeria Lagos</w:t>
      </w:r>
    </w:p>
    <w:p>
      <w:pPr>
        <w:pStyle w:val="FirstParagraph"/>
      </w:pPr>
      <w:r>
        <w:t xml:space="preserve">To understand the necessity of a dedicated School Counselor role, one must first contextualize the environment of Nigeria Lagos. The city is marked by a "rush" mentality, where academic excellence is often prioritized over mental health. High-stakes examinations, such as the West African Senior School Certificate Examination (WASSCE), create immense pressure on students.</w:t>
      </w:r>
    </w:p>
    <w:p>
      <w:pPr>
        <w:pStyle w:val="BodyText"/>
      </w:pPr>
      <w:r>
        <w:t xml:space="preserve">Furthermore, socioeconomic factors play a crucial role. A significant portion of the student population in Nigeria Lagos deals with poverty-related stressors, including food insecurity and inadequate housing. Additionally, the urban environment exposes adolescents to risks such as cyberbullying, substance abuse, and early sexual activity. Without professional guidance from a trained School Counselor these issues can derail academic progress and lead to long-term psychological distress.</w:t>
      </w:r>
    </w:p>
    <w:bookmarkEnd w:id="22"/>
    <w:bookmarkStart w:id="26" w:name="X1547ec790e3beec1ebcb6ca26953d556aec1e1e"/>
    <w:p>
      <w:pPr>
        <w:pStyle w:val="Heading2"/>
      </w:pPr>
      <w:r>
        <w:t xml:space="preserve">The Evolving Role of the School Counselor</w:t>
      </w:r>
    </w:p>
    <w:p>
      <w:pPr>
        <w:pStyle w:val="FirstParagraph"/>
      </w:pPr>
      <w:r>
        <w:t xml:space="preserve">Traditionally, discipline in Nigerian schools was maintained through punitive measures. However, contemporary educational philosophy in Nigeria Lagos advocates for a supportive approach. The modern School Counselor is expected to perform several key functions:</w:t>
      </w:r>
    </w:p>
    <w:bookmarkStart w:id="23" w:name="academic-guidance-and-career-planning"/>
    <w:p>
      <w:pPr>
        <w:pStyle w:val="Heading3"/>
      </w:pPr>
      <w:r>
        <w:t xml:space="preserve">1. Academic Guidance and Career Planning</w:t>
      </w:r>
    </w:p>
    <w:p>
      <w:pPr>
        <w:pStyle w:val="FirstParagraph"/>
      </w:pPr>
      <w:r>
        <w:t xml:space="preserve">In Nigeria Lagos, where the job market is competitive, students often struggle to align their educational choices with future career prospects. The School Counselor serves as a bridge between academic performance and career viability. By providing aptitude testing and career counseling, counselors help students make informed decisions about their tertiary education paths, reducing dropout rates associated with mismatched expectations.</w:t>
      </w:r>
    </w:p>
    <w:bookmarkEnd w:id="23"/>
    <w:bookmarkStart w:id="24" w:name="psychosocial-support"/>
    <w:p>
      <w:pPr>
        <w:pStyle w:val="Heading3"/>
      </w:pPr>
      <w:r>
        <w:t xml:space="preserve">2. Psychosocial Support</w:t>
      </w:r>
    </w:p>
    <w:p>
      <w:pPr>
        <w:pStyle w:val="FirstParagraph"/>
      </w:pPr>
      <w:r>
        <w:t xml:space="preserve">Mental health remains a stigmatized topic in many parts of Nigeria Lagos. The School Counselor acts as a confidential ally, offering therapeutic interventions for anxiety, depression, and trauma. In post-pandemic contexts, the need for emotional support has intensified. Counselors provide crisis intervention services, ensuring that students affected by personal or familial crises can remain engaged in their education.</w:t>
      </w:r>
    </w:p>
    <w:bookmarkEnd w:id="24"/>
    <w:bookmarkStart w:id="25" w:name="behavioral-intervention"/>
    <w:p>
      <w:pPr>
        <w:pStyle w:val="Heading3"/>
      </w:pPr>
      <w:r>
        <w:t xml:space="preserve">3. Behavioral Intervention</w:t>
      </w:r>
    </w:p>
    <w:p>
      <w:pPr>
        <w:pStyle w:val="FirstParagraph"/>
      </w:pPr>
      <w:r>
        <w:t xml:space="preserve">Rather than relying solely on suspension or expulsion, the School Counselor employs restorative justice practices. By addressing the root causes of behavioral issues—such as peer conflict or home instability—counselors help modify behavior constructively. This approach is particularly effective in Nigeria Lagos, where community cohesion and social harmony are culturally valued.</w:t>
      </w:r>
    </w:p>
    <w:bookmarkEnd w:id="25"/>
    <w:bookmarkEnd w:id="26"/>
    <w:bookmarkStart w:id="27" w:name="barriers-to-implementation"/>
    <w:p>
      <w:pPr>
        <w:pStyle w:val="Heading2"/>
      </w:pPr>
      <w:r>
        <w:t xml:space="preserve">Barriers to Implementation</w:t>
      </w:r>
    </w:p>
    <w:p>
      <w:pPr>
        <w:pStyle w:val="FirstParagraph"/>
      </w:pPr>
      <w:r>
        <w:t xml:space="preserve">Despite the clear benefits, the implementation of comprehensive counseling programs in Nigeria Lagos faces substantial hurdles. One major barrier is the lack of standardized training and certification for counselors. While some private schools employ qualified professionals, many public schools rely on teachers who may have minimal additional training in counseling techniques.</w:t>
      </w:r>
    </w:p>
    <w:p>
      <w:pPr>
        <w:pStyle w:val="BodyText"/>
      </w:pPr>
      <w:r>
        <w:t xml:space="preserve">Additionally, there is a scarcity of resources. Many schools in Nigeria Lagos do not allocate budget lines for mental health services or counseling facilities. Cultural resistance also persists; some parents and administrators view counseling as unnecessary or indicative of weakness rather than a proactive health measure.</w:t>
      </w:r>
    </w:p>
    <w:bookmarkEnd w:id="27"/>
    <w:bookmarkStart w:id="28" w:name="recommendations-for-policy-and-practice"/>
    <w:p>
      <w:pPr>
        <w:pStyle w:val="Heading2"/>
      </w:pPr>
      <w:r>
        <w:t xml:space="preserve">Recommendations for Policy and Practice</w:t>
      </w:r>
    </w:p>
    <w:p>
      <w:pPr>
        <w:pStyle w:val="FirstParagraph"/>
      </w:pPr>
      <w:r>
        <w:t xml:space="preserve">To fully realize the potential of the School Counselor in Nigeria Lagos, several strategic actions are recommended:</w:t>
      </w:r>
    </w:p>
    <w:p>
      <w:pPr>
        <w:numPr>
          <w:ilvl w:val="0"/>
          <w:numId w:val="1001"/>
        </w:numPr>
        <w:pStyle w:val="Compact"/>
      </w:pPr>
      <w:r>
        <w:rPr>
          <w:bCs/>
          <w:b/>
        </w:rPr>
        <w:t xml:space="preserve">Mandatory Certification:</w:t>
      </w:r>
      <w:r>
        <w:t xml:space="preserve"> </w:t>
      </w:r>
      <w:r>
        <w:t xml:space="preserve">The Lagos State Ministry of Education should mandate that all secondary schools employ at least one certified professional counselor.</w:t>
      </w:r>
    </w:p>
    <w:p>
      <w:pPr>
        <w:numPr>
          <w:ilvl w:val="0"/>
          <w:numId w:val="1001"/>
        </w:numPr>
        <w:pStyle w:val="Compact"/>
      </w:pPr>
      <w:r>
        <w:rPr>
          <w:bCs/>
          <w:b/>
        </w:rPr>
        <w:t xml:space="preserve">In-Service Training:</w:t>
      </w:r>
      <w:r>
        <w:t xml:space="preserve"> </w:t>
      </w:r>
      <w:r>
        <w:t xml:space="preserve">Continuous professional development workshops should be provided to existing teachers to equip them with basic counseling skills, particularly in crisis management.</w:t>
      </w:r>
    </w:p>
    <w:p>
      <w:pPr>
        <w:numPr>
          <w:ilvl w:val="0"/>
          <w:numId w:val="1001"/>
        </w:numPr>
        <w:pStyle w:val="Compact"/>
      </w:pPr>
      <w:r>
        <w:rPr>
          <w:bCs/>
          <w:b/>
        </w:rPr>
        <w:t xml:space="preserve">Cultural Sensitivity Programs:</w:t>
      </w:r>
      <w:r>
        <w:t xml:space="preserve"> </w:t>
      </w:r>
      <w:r>
        <w:t xml:space="preserve">Counseling curricula must be tailored to the cultural context of Nigeria Lagos, incorporating indigenous values and community resources.</w:t>
      </w:r>
    </w:p>
    <w:p>
      <w:pPr>
        <w:numPr>
          <w:ilvl w:val="0"/>
          <w:numId w:val="1001"/>
        </w:numPr>
        <w:pStyle w:val="Compact"/>
      </w:pPr>
      <w:r>
        <w:t xml:space="preserve">Public Awareness Campaigns:</w:t>
      </w:r>
    </w:p>
    <w:bookmarkEnd w:id="28"/>
    <w:bookmarkStart w:id="29" w:name="the-impact-on-educational-quality"/>
    <w:p>
      <w:pPr>
        <w:pStyle w:val="Heading2"/>
      </w:pPr>
      <w:r>
        <w:t xml:space="preserve">The Impact on Educational Quality</w:t>
      </w:r>
    </w:p>
    <w:p>
      <w:pPr>
        <w:pStyle w:val="FirstParagraph"/>
      </w:pPr>
      <w:r>
        <w:t xml:space="preserve">Evidence suggests that schools with active counseling departments in Nigeria Lagos report higher student attendance rates, improved academic performance, and reduced disciplinary incidents. When students feel emotionally supported, their cognitive resources are freed for learning. The School Counselor thus contributes directly to the quality of education by ensuring that barriers to learning are identified and removed.</w:t>
      </w:r>
    </w:p>
    <w:p>
      <w:pPr>
        <w:pStyle w:val="BodyText"/>
      </w:pPr>
      <w:r>
        <w:t xml:space="preserve">Moreover, the long-term impact extends beyond individual schools. By fostering emotionally intelligent and socially responsible graduates, Nigeria Lagos can cultivate a workforce capable of driving national development. The investment in School Counselors is, therefore, an investment in the future socio-economic stability of the region.</w:t>
      </w:r>
    </w:p>
    <w:bookmarkEnd w:id="29"/>
    <w:bookmarkStart w:id="30" w:name="conclusion"/>
    <w:p>
      <w:pPr>
        <w:pStyle w:val="Heading2"/>
      </w:pPr>
      <w:r>
        <w:t xml:space="preserve">Conclusion</w:t>
      </w:r>
    </w:p>
    <w:p>
      <w:pPr>
        <w:pStyle w:val="FirstParagraph"/>
      </w:pPr>
      <w:r>
        <w:t xml:space="preserve">In conclusion, the role of the School Counselor in Nigeria Lagos is indispensable. As the city continues to grow and evolve, so too must its educational support systems. The challenges facing students in Nigeria Lagos are complex and require nuanced, professional interventions that only a trained counselor can provide. By strengthening this profession through policy reform, resource allocation, and cultural acceptance, stakeholders can ensure that every student in Nigeria Lagos has the opportunity to achieve their full potential.</w:t>
      </w:r>
    </w:p>
    <w:p>
      <w:pPr>
        <w:pStyle w:val="BodyText"/>
      </w:pPr>
      <w:r>
        <w:t xml:space="preserve">The journey toward holistic education is ongoing. It requires a collective commitment from educators, policymakers parents, and communities to prioritize the mental and emotional well-being of students alongside their academic achievements. In this endeavor, the School Counselor stands as a beacon of support and change in Nigeria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Nigeria Lagos: Enhancing Educational Outcomes and Psychosocial Well-being</dc:title>
  <dc:creator/>
  <dc:language>en</dc:language>
  <cp:keywords/>
  <dcterms:created xsi:type="dcterms:W3CDTF">2026-07-29T21:08:49Z</dcterms:created>
  <dcterms:modified xsi:type="dcterms:W3CDTF">2026-07-29T21:08:49Z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