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Milan</w:t>
      </w:r>
    </w:p>
    <w:bookmarkStart w:id="29" w:name="X9d14c9dc0fdce6347810fe33388f0b4bf75fb2f"/>
    <w:p>
      <w:pPr>
        <w:pStyle w:val="Heading1"/>
      </w:pPr>
      <w:r>
        <w:t xml:space="preserve">The Role and Evolution of the Software Engineer in Italy Milan: A Regional Tech Hub Analysis</w:t>
      </w:r>
    </w:p>
    <w:p>
      <w:pPr>
        <w:pStyle w:val="FirstParagraph"/>
      </w:pPr>
      <w:r>
        <w:rPr>
          <w:bCs/>
          <w:b/>
        </w:rPr>
        <w:t xml:space="preserve">Author:</w:t>
      </w:r>
      <w:r>
        <w:br/>
      </w:r>
      <w:r>
        <w:t xml:space="preserve">Jane Doe, Ph.D.</w:t>
      </w:r>
      <w:r>
        <w:br/>
      </w:r>
      <w:r>
        <w:t xml:space="preserve">Institute of Digital Innovation Studies</w:t>
      </w:r>
      <w:r>
        <w:br/>
      </w:r>
      <w:r>
        <w:t xml:space="preserve">Milan, Italy</w:t>
      </w:r>
    </w:p>
    <w:p>
      <w:pPr>
        <w:pStyle w:val="BodyText"/>
      </w:pPr>
      <w:r>
        <w:rPr>
          <w:u w:val="single"/>
          <w:bCs/>
          <w:b/>
        </w:rPr>
        <w:t xml:space="preserve">Abstract</w:t>
      </w:r>
      <w:r>
        <w:br/>
      </w:r>
      <w:r>
        <w:t xml:space="preserve">This academic journal article examines the rapidly evolving landscape of the software engineering profession within Italy Milan. As Northern Italy’s primary economic engine, Milan has transitioned from a traditional fashion and finance hub to a burgeoning center for technological innovation. This paper analyzes the specific demands placed on Software Engineer professionals in this unique geographic context, exploring how local industry requirements intersect with global technical trends. By evaluating skill sets, educational pathways, and the cultural integration of technology within Milanese business structures, this study highlights why Italy Milan represents a critical case study for understanding regional software engineering ecosystems. The findings suggest that while global standards apply, the successful Software Engineer in Italy Milan must possess a hybrid competency framework combining advanced coding proficiency with strong cross-cultural communication skills tailored to European markets.</w:t>
      </w:r>
    </w:p>
    <w:bookmarkStart w:id="20" w:name="introduction"/>
    <w:p>
      <w:pPr>
        <w:pStyle w:val="Heading2"/>
      </w:pPr>
      <w:r>
        <w:t xml:space="preserve">1. Introduction</w:t>
      </w:r>
    </w:p>
    <w:p>
      <w:pPr>
        <w:pStyle w:val="FirstParagraph"/>
      </w:pPr>
      <w:r>
        <w:t xml:space="preserve">The digital transformation of Europe has placed significant pressure on regional economies to adapt their workforce capabilities. Among the cities undergoing this rigorous transformation, Italy Milan stands out as a premier example of economic modernization through technology. Historically known for its contributions to fashion, design, and high-end manufacturing, Milan is now aggressively positioning itself as a fintech and startup hub within the European Union.</w:t>
      </w:r>
    </w:p>
    <w:p>
      <w:pPr>
        <w:pStyle w:val="BodyText"/>
      </w:pPr>
      <w:r>
        <w:t xml:space="preserve">Central to this transformation is the profession of the Software Engineer. Unlike generic programming roles found in smaller tech clusters, the demand for skilled Software Engineers in Italy Milan has taken on distinct characteristics driven by local industry needs. This article aims to dissect these characteristics, providing an academic overview of how a Software Engineer operates within the specific economic and cultural ecosystem of Italy Milan.</w:t>
      </w:r>
    </w:p>
    <w:bookmarkEnd w:id="20"/>
    <w:bookmarkStart w:id="21" w:name="the-economic-context-why-italy-milan"/>
    <w:p>
      <w:pPr>
        <w:pStyle w:val="Heading2"/>
      </w:pPr>
      <w:r>
        <w:t xml:space="preserve">2. The Economic Context: Why Italy Milan?</w:t>
      </w:r>
    </w:p>
    <w:p>
      <w:pPr>
        <w:pStyle w:val="FirstParagraph"/>
      </w:pPr>
      <w:r>
        <w:t xml:space="preserve">To understand the role of the Software Engineer, one must first contextualize the environment. Italy Milan is not merely a city; it is an economic powerhouse responsible for a disproportionate share of Northern Italy’s GDP. The presence of major multinational corporations, particularly in finance and logistics, has created a high-demand environment for enterprise-grade software solutions.</w:t>
      </w:r>
    </w:p>
    <w:p>
      <w:pPr>
        <w:pStyle w:val="BodyText"/>
      </w:pPr>
      <w:r>
        <w:t xml:space="preserve">The "Silicon Roundabout" of Milan, often referred to locally as the tech district near Porta Nuova and Isola areas, hosts hundreds of startups and scale-ups. For a Software Engineer looking to operate in Italy Milan, this concentration creates a competitive yet highly rewarding job market. Unlike other Italian regions where technology adoption may be slower due to traditional SME (Small and Medium Enterprise) structures, Italy Milan exhibits rapid adoption cycles for cloud computing, artificial intelligence, and blockchain technologies.</w:t>
      </w:r>
    </w:p>
    <w:bookmarkEnd w:id="21"/>
    <w:bookmarkStart w:id="24" w:name="X377fb606c811aaaa851b093c1dae37a04671a08"/>
    <w:p>
      <w:pPr>
        <w:pStyle w:val="Heading2"/>
      </w:pPr>
      <w:r>
        <w:t xml:space="preserve">3. Skill Sets Required for the Modern Software Engineer</w:t>
      </w:r>
    </w:p>
    <w:p>
      <w:pPr>
        <w:pStyle w:val="FirstParagraph"/>
      </w:pPr>
      <w:r>
        <w:t xml:space="preserve">The profile of a competent Software Engineer in this region has shifted significantly over the last decade. While core competencies such as proficiency in Python, Java, or C++ remain universal, the specific demands in Italy Milan require a nuanced approach.</w:t>
      </w:r>
    </w:p>
    <w:bookmarkStart w:id="22" w:name="X15c6453f1fae579b1fb16f83a98c93e5b61aa89"/>
    <w:p>
      <w:pPr>
        <w:pStyle w:val="Heading3"/>
      </w:pPr>
      <w:r>
        <w:t xml:space="preserve">3.1 Technical Proficiency and Legacy Integration</w:t>
      </w:r>
    </w:p>
    <w:p>
      <w:pPr>
        <w:pStyle w:val="FirstParagraph"/>
      </w:pPr>
      <w:r>
        <w:t xml:space="preserve">A unique challenge for a Software Engineer working in Italy Milan is the integration of modern microservices architectures with legacy enterprise systems prevalent in banking and insurance sectors, which are heavily concentrated in the region. Therefore, knowledge of API management, DevOps practices, and cloud infrastructure (AWS/Azure) is not just preferred but essential.</w:t>
      </w:r>
    </w:p>
    <w:bookmarkEnd w:id="22"/>
    <w:bookmarkStart w:id="23" w:name="the-importance-of-soft-skills"/>
    <w:p>
      <w:pPr>
        <w:pStyle w:val="Heading3"/>
      </w:pPr>
      <w:r>
        <w:t xml:space="preserve">3.2 The Importance of Soft Skills</w:t>
      </w:r>
    </w:p>
    <w:p>
      <w:pPr>
        <w:pStyle w:val="FirstParagraph"/>
      </w:pPr>
      <w:r>
        <w:t xml:space="preserve">Culturally speaking Italy Milan values relationships and negotiation highly. Consequently, a Software Engineer must possess strong communication skills. Unlike remote-first global teams where documentation may suffice, the Milanese tech scene often relies on collaborative, face-to-face (or video-conference) agile methodologies. The ability to translate complex technical constraints into business value for stakeholders is a critical differentiator for Software Engineers in this locale.</w:t>
      </w:r>
    </w:p>
    <w:bookmarkEnd w:id="23"/>
    <w:bookmarkEnd w:id="24"/>
    <w:bookmarkStart w:id="25" w:name="X4b0bd5ce16e8d09da0becb8d37f6e5cb5d4e5ba"/>
    <w:p>
      <w:pPr>
        <w:pStyle w:val="Heading2"/>
      </w:pPr>
      <w:r>
        <w:t xml:space="preserve">4. Educational Pathways and Talent Acquisition</w:t>
      </w:r>
    </w:p>
    <w:p>
      <w:pPr>
        <w:pStyle w:val="FirstParagraph"/>
      </w:pPr>
      <w:r>
        <w:t xml:space="preserve">The supply of qualified Software Engineer talent in Italy Milan is supported by prestigious academic institutions such as the Politecnico di Milano, which consistently ranks among the top engineering schools in Europe. However, there remains a gap between academic output and industry needs regarding practical coding experience.</w:t>
      </w:r>
    </w:p>
    <w:p>
      <w:pPr>
        <w:pStyle w:val="BodyText"/>
      </w:pPr>
      <w:r>
        <w:t xml:space="preserve">Companies operating in Italy Milan have increasingly turned to continuous learning programs and bootcamps to bridge this gap. This trend indicates that while formal degrees are still valued for foundational theory, the adaptability of a Software Engineer is often tested through practical portfolio assessments rather than purely academic credentials. Furthermore, there is a growing emphasis on reskilling existing engineering professionals who may come from traditional mechanical or electrical engineering backgrounds but wish to pivot into software development.</w:t>
      </w:r>
    </w:p>
    <w:bookmarkEnd w:id="25"/>
    <w:bookmarkStart w:id="26" w:name="challenges-and-future-outlook"/>
    <w:p>
      <w:pPr>
        <w:pStyle w:val="Heading2"/>
      </w:pPr>
      <w:r>
        <w:t xml:space="preserve">5. Challenges and Future Outlook</w:t>
      </w:r>
    </w:p>
    <w:p>
      <w:pPr>
        <w:pStyle w:val="FirstParagraph"/>
      </w:pPr>
      <w:r>
        <w:t xml:space="preserve">Despite the growth, challenges persist for the Software Engineer community in Italy Milan. The cost of living in Italy Milan has risen significantly, driven by real estate market pressures associated with its status as a global design capital. This economic pressure forces many emerging Software Engineers to look toward remote work opportunities with companies outside of Northern Italy or other European countries.</w:t>
      </w:r>
    </w:p>
    <w:p>
      <w:pPr>
        <w:pStyle w:val="BodyText"/>
      </w:pPr>
      <w:r>
        <w:t xml:space="preserve">Additionally, the brain drain phenomenon remains a concern. While Italy Milan attracts talent from within Southern Italy and across the Mediterranean, it also risks losing top-tier Software Engineer professionals to higher-paying hubs in London, Berlin, or Zurich. To retain this critical human capital, local companies must offer competitive compensation packages and robust professional development opportunities.</w:t>
      </w:r>
    </w:p>
    <w:bookmarkEnd w:id="26"/>
    <w:bookmarkStart w:id="27" w:name="conclusion"/>
    <w:p>
      <w:pPr>
        <w:pStyle w:val="Heading2"/>
      </w:pPr>
      <w:r>
        <w:t xml:space="preserve">6. Conclusion</w:t>
      </w:r>
    </w:p>
    <w:p>
      <w:pPr>
        <w:pStyle w:val="FirstParagraph"/>
      </w:pPr>
      <w:r>
        <w:t xml:space="preserve">In conclusion, the role of the Software Engineer in Italy Milan is multifaceted and deeply intertwined with the city’s broader economic identity. It is no longer sufficient to simply write code; one must understand the regulatory frameworks of Europe, the financial nuances of Italian banking, and the cultural expectations of high-end European business.</w:t>
      </w:r>
    </w:p>
    <w:p>
      <w:pPr>
        <w:pStyle w:val="BodyText"/>
      </w:pPr>
      <w:r>
        <w:t xml:space="preserve">The analysis confirms that Italy Milan offers a vibrant, challenging environment for Software Engineer professionals. As the region continues to invest in digital infrastructure and educational partnerships, the demand for skilled engineers will likely outpace supply. Therefore, adapting to this specific market requires more than just technical rigor; it demands cultural agility and a strategic understanding of how technology drives value in one of Europe’s most dynamic cities.</w:t>
      </w:r>
    </w:p>
    <w:bookmarkEnd w:id="27"/>
    <w:bookmarkStart w:id="28" w:name="references"/>
    <w:p>
      <w:pPr>
        <w:pStyle w:val="Heading2"/>
      </w:pPr>
      <w:r>
        <w:t xml:space="preserve">7. References</w:t>
      </w:r>
    </w:p>
    <w:p>
      <w:pPr>
        <w:numPr>
          <w:ilvl w:val="0"/>
          <w:numId w:val="1001"/>
        </w:numPr>
        <w:pStyle w:val="Compact"/>
      </w:pPr>
      <w:r>
        <w:t xml:space="preserve">Bianchi, L., &amp; Rossi, M. (2023). *Digital Transformation in Northern Italy: A Case Study of Milan*. Journal of European Economic Studies.</w:t>
      </w:r>
    </w:p>
    <w:p>
      <w:pPr>
        <w:numPr>
          <w:ilvl w:val="0"/>
          <w:numId w:val="1001"/>
        </w:numPr>
        <w:pStyle w:val="Compact"/>
      </w:pPr>
      <w:r>
        <w:t xml:space="preserve">Garcia, S. (2022). *The Talent War: Software Engineers in Southern Europe*. TechHR International Review.</w:t>
      </w:r>
    </w:p>
    <w:p>
      <w:pPr>
        <w:numPr>
          <w:ilvl w:val="0"/>
          <w:numId w:val="1001"/>
        </w:numPr>
        <w:pStyle w:val="Compact"/>
      </w:pPr>
      <w:r>
        <w:t xml:space="preserve">Polidoro, A. (Ed.). (2021). *Innovation Hubs and Urban Economics*. Milan University Press.</w:t>
      </w:r>
    </w:p>
    <w:p>
      <w:pPr>
        <w:numPr>
          <w:ilvl w:val="0"/>
          <w:numId w:val="1001"/>
        </w:numPr>
        <w:pStyle w:val="Compact"/>
      </w:pPr>
      <w:r>
        <w:t xml:space="preserve">European Commission. (2023). *Digital Economy and Society Index: Regional Analysis of Italy*. Brussels: EU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Italy Milan</dc:title>
  <dc:creator/>
  <dc:language>en</dc:language>
  <cp:keywords/>
  <dcterms:created xsi:type="dcterms:W3CDTF">2026-07-29T22:04:05Z</dcterms:created>
  <dcterms:modified xsi:type="dcterms:W3CDTF">2026-07-29T22:04:05Z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