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Singapore's</w:t>
      </w:r>
      <w:r>
        <w:t xml:space="preserve"> </w:t>
      </w:r>
      <w:r>
        <w:t xml:space="preserve">Digital</w:t>
      </w:r>
      <w:r>
        <w:t xml:space="preserve"> </w:t>
      </w:r>
      <w:r>
        <w:t xml:space="preserve">Economy</w:t>
      </w:r>
    </w:p>
    <w:bookmarkStart w:id="30" w:name="Xe8d4eac529f0d7bef9e844b35788ffc6377a40f"/>
    <w:p>
      <w:pPr>
        <w:pStyle w:val="Heading1"/>
      </w:pPr>
      <w:r>
        <w:t xml:space="preserve">Bridging Innovation and Infrastructure:</w:t>
      </w:r>
      <w:r>
        <w:br/>
      </w:r>
      <w:r>
        <w:t xml:space="preserve">The Evolving Role of the Software Engineer in Singapore's Digital Landscape</w:t>
      </w:r>
    </w:p>
    <w:p>
      <w:pPr>
        <w:pStyle w:val="FirstParagraph"/>
      </w:pPr>
      <w:r>
        <w:rPr>
          <w:bCs/>
          <w:b/>
        </w:rPr>
        <w:t xml:space="preserve">Juan Dela Cruz</w:t>
      </w:r>
      <w:r>
        <w:br/>
      </w:r>
      <w:r>
        <w:t xml:space="preserve">Institute for Digital Policy and Engineering Studies</w:t>
      </w:r>
      <w:r>
        <w:br/>
      </w:r>
      <w:r>
        <w:t xml:space="preserve">Singapore, Singapore</w:t>
      </w:r>
    </w:p>
    <w:p>
      <w:pPr>
        <w:pStyle w:val="BodyText"/>
      </w:pPr>
      <w:r>
        <w:rPr>
          <w:bCs/>
          <w:b/>
        </w:rPr>
        <w:t xml:space="preserve">Abstract:</w:t>
      </w:r>
      <w:r>
        <w:t xml:space="preserve"> </w:t>
      </w:r>
      <w:r>
        <w:t xml:space="preserve">As Singapore accelerates its transition into a smart nation, the demand for high-caliber software engineers has reached unprecedented levels. This article examines the multifaceted role of the software engineer within the unique socio-economic context of Singapore. By analyzing national digital initiatives, immigration policies regarding technical talent, and emerging technological trends such as artificial intelligence and cybersecurity, this paper argues that modern software engineers are not merely coders but critical strategic assets in sustaining Singapore’s competitive edge in Southeast Asia. The study further explores the challenges faced by these professionals, including regulatory compliance within a strict legal framework and the pressure to maintain continuous innovation amidst high spatial density.</w:t>
      </w:r>
    </w:p>
    <w:bookmarkStart w:id="20" w:name="introduction"/>
    <w:p>
      <w:pPr>
        <w:pStyle w:val="Heading2"/>
      </w:pPr>
      <w:r>
        <w:t xml:space="preserve">Introduction</w:t>
      </w:r>
    </w:p>
    <w:p>
      <w:pPr>
        <w:pStyle w:val="FirstParagraph"/>
      </w:pPr>
      <w:r>
        <w:t xml:space="preserve">Singapore has long been recognized as a global hub for finance, trade, and logistics. However, in the past decade, the city-state has aggressively pivoted toward becoming a premier digital economy in Southeast Asia. At the heart of this transformation lies a critical demographic: the software engineer. In the context of Singapore Singapore, these professionals are not just implementing technical solutions; they are architects of national infrastructure.</w:t>
      </w:r>
    </w:p>
    <w:p>
      <w:pPr>
        <w:pStyle w:val="BodyText"/>
      </w:pPr>
      <w:r>
        <w:t xml:space="preserve">The term "Software Engineer" implies a rigorous application of engineering principles to software development, distinguishing it from casual programming. In Singapore, where precision and reliability are paramount due to the nation's reliance on seamless digital connectivity for its economy, this distinction is crucial. The government’s vision for a "Smart Nation" relies heavily on the ability of local and expatriate software engineers to build scalable, secure, and efficient systems that serve millions of citizens daily.</w:t>
      </w:r>
    </w:p>
    <w:bookmarkEnd w:id="20"/>
    <w:bookmarkStart w:id="21" w:name="Xadecd235033201c3650d3b5cde0a0d46951fcb4"/>
    <w:p>
      <w:pPr>
        <w:pStyle w:val="Heading2"/>
      </w:pPr>
      <w:r>
        <w:t xml:space="preserve">The Strategic Imperative: Why Singapore Needs Software Engineers</w:t>
      </w:r>
    </w:p>
    <w:p>
      <w:pPr>
        <w:pStyle w:val="FirstParagraph"/>
      </w:pPr>
      <w:r>
        <w:t xml:space="preserve">The economic landscape of Singapore is characterized by a lack of natural resources. Consequently, human capital is the nation’s most valuable asset. The government has identified digital economy sectors as key growth engines, aiming to contribute significantly more to the GDP through technology and innovation. To achieve this, there is a substantial gap between the demand for digital skills and the available supply.</w:t>
      </w:r>
    </w:p>
    <w:p>
      <w:pPr>
        <w:pStyle w:val="BodyText"/>
      </w:pPr>
      <w:r>
        <w:t xml:space="preserve">In response, policies have been enacted to attract top-tier software engineers from around the world. The Employment Pass (EP) scheme, particularly for tech talent, reflects Singapore’s recognition that local educational institutions alone cannot meet the rapid pace of technological change. Therefore, the software engineer in Singapore is often a global citizen working within a localized regulatory and cultural framework. This dynamic creates a unique hybrid environment where international best practices meet local pragmatic requirements.</w:t>
      </w:r>
    </w:p>
    <w:bookmarkEnd w:id="21"/>
    <w:bookmarkStart w:id="25" w:name="key-domains-of-impact"/>
    <w:p>
      <w:pPr>
        <w:pStyle w:val="Heading2"/>
      </w:pPr>
      <w:r>
        <w:t xml:space="preserve">Key Domains of Impact</w:t>
      </w:r>
    </w:p>
    <w:p>
      <w:pPr>
        <w:pStyle w:val="FirstParagraph"/>
      </w:pPr>
      <w:r>
        <w:t xml:space="preserve">The influence of software engineers in Singapore extends across several critical sectors:</w:t>
      </w:r>
    </w:p>
    <w:bookmarkStart w:id="22" w:name="cybersecurity-and-national-defense"/>
    <w:p>
      <w:pPr>
        <w:pStyle w:val="Heading3"/>
      </w:pPr>
      <w:r>
        <w:t xml:space="preserve">Cybersecurity and National Defense</w:t>
      </w:r>
    </w:p>
    <w:p>
      <w:pPr>
        <w:pStyle w:val="FirstParagraph"/>
      </w:pPr>
      <w:r>
        <w:t xml:space="preserve">In an era of increasing cyber threats, the role of the software engineer has expanded to include robust security protocols. Given Singapore’s status as a global data hub, protecting financial transactions and personal data is a matter of national security. Software engineers are tasked with developing zero-trust architectures and encryption standards that comply with stringent local regulations such as the Personal Data Protection Act (PDPA).</w:t>
      </w:r>
    </w:p>
    <w:bookmarkEnd w:id="22"/>
    <w:bookmarkStart w:id="23" w:name="fintech-and-financial-services"/>
    <w:p>
      <w:pPr>
        <w:pStyle w:val="Heading3"/>
      </w:pPr>
      <w:r>
        <w:t xml:space="preserve">Fintech and Financial Services</w:t>
      </w:r>
    </w:p>
    <w:p>
      <w:pPr>
        <w:pStyle w:val="FirstParagraph"/>
      </w:pPr>
      <w:r>
        <w:t xml:space="preserve">Singapore is a leading fintech hub in Asia. Here, software engineers work at the intersection of finance and technology, developing algorithmic trading systems, blockchain solutions, and mobile banking applications. The precision required in these applications mirrors the engineering rigor expected in traditional civil or mechanical engineering disciplines within Singapore.</w:t>
      </w:r>
    </w:p>
    <w:bookmarkEnd w:id="23"/>
    <w:bookmarkStart w:id="24" w:name="smart-urban-solutions"/>
    <w:p>
      <w:pPr>
        <w:pStyle w:val="Heading3"/>
      </w:pPr>
      <w:r>
        <w:t xml:space="preserve">Smart Urban Solutions</w:t>
      </w:r>
    </w:p>
    <w:p>
      <w:pPr>
        <w:pStyle w:val="FirstParagraph"/>
      </w:pPr>
      <w:r>
        <w:t xml:space="preserve">The Smart Nation initiative involves integrating sensors and software into urban infrastructure. From traffic management systems to waste collection logistics, software engineers design algorithms that optimize resource usage. These systems must operate with high reliability because they directly impact the daily lives of citizens in a dense urban environment like Singapore Singapore.</w:t>
      </w:r>
    </w:p>
    <w:bookmarkEnd w:id="24"/>
    <w:bookmarkEnd w:id="25"/>
    <w:bookmarkStart w:id="26" w:name="Xd514c1b3b938b458953b2c40e6835d23c9e6dff"/>
    <w:p>
      <w:pPr>
        <w:pStyle w:val="Heading2"/>
      </w:pPr>
      <w:r>
        <w:t xml:space="preserve">Challenges Faced by Software Engineers in Singapore</w:t>
      </w:r>
    </w:p>
    <w:p>
      <w:pPr>
        <w:pStyle w:val="FirstParagraph"/>
      </w:pPr>
      <w:r>
        <w:t xml:space="preserve">Despite the opportunities, software engineers operating in Singapore face distinct challenges. The first is regulatory compliance. While fostering innovation, the government maintains strict controls over data sovereignty and content. Engineers must navigate a complex legal landscape that dictates how data can be stored, processed, and transferred.</w:t>
      </w:r>
    </w:p>
    <w:p>
      <w:pPr>
        <w:pStyle w:val="BodyText"/>
      </w:pPr>
      <w:r>
        <w:t xml:space="preserve">The second challenge is cultural integration and retention. With a heavy reliance on expatriate talent to fill skill gaps, there is often a revolving door of technical staff. Retaining software engineers requires more than competitive salaries; it demands a supportive ecosystem that offers work-life balance and professional growth opportunities in one of the world’s most expensive cities.</w:t>
      </w:r>
    </w:p>
    <w:bookmarkEnd w:id="26"/>
    <w:bookmarkStart w:id="27" w:name="X8ee544ab62608099d1d10b720b7eac1b35bcd34"/>
    <w:p>
      <w:pPr>
        <w:pStyle w:val="Heading2"/>
      </w:pPr>
      <w:r>
        <w:t xml:space="preserve">The Future: AI, Automation, and Continuous Learning</w:t>
      </w:r>
    </w:p>
    <w:p>
      <w:pPr>
        <w:pStyle w:val="FirstParagraph"/>
      </w:pPr>
      <w:r>
        <w:t xml:space="preserve">As artificial intelligence becomes more prevalent, the role of the software engineer is shifting from writing code to overseeing automated systems. In Singapore, where labor costs are high and efficiency is prioritized, this shift is accelerating. Engineers must now possess skills in machine learning operations (MLOps) and ethical AI governance.</w:t>
      </w:r>
    </w:p>
    <w:p>
      <w:pPr>
        <w:pStyle w:val="BodyText"/>
      </w:pPr>
      <w:r>
        <w:t xml:space="preserve">Furthermore, lifelong learning has become a necessity. The SkillsFuture initiative in Singapore encourages continuous upskilling among its citizens. For software engineers, this means adapting to new languages, frameworks, and architectural patterns continuously. The static knowledge base is obsolete; adaptability is the core competency.</w:t>
      </w:r>
    </w:p>
    <w:bookmarkEnd w:id="27"/>
    <w:bookmarkStart w:id="29" w:name="conclusion"/>
    <w:p>
      <w:pPr>
        <w:pStyle w:val="Heading2"/>
      </w:pPr>
      <w:r>
        <w:t xml:space="preserve">Conclusion</w:t>
      </w:r>
    </w:p>
    <w:p>
      <w:pPr>
        <w:pStyle w:val="FirstParagraph"/>
      </w:pPr>
      <w:r>
        <w:t xml:space="preserve">The software engineer in Singapore is a pivotal figure in the nation’s continued success. They are the bridge between abstract technological potential and tangible economic reality. As Singapore continues to refine its position as a global technology hub, the support systems for these professionals must evolve alongside their technical responsibilities. Understanding the specific context of working as a software engineer in this unique island nation provides valuable insights into how small, resource-constrained economies can leverage human capital to achieve macroeconomic resilience.</w:t>
      </w:r>
    </w:p>
    <w:p>
      <w:pPr>
        <w:pStyle w:val="BodyText"/>
      </w:pPr>
      <w:r>
        <w:t xml:space="preserve">Future research should focus on longitudinal studies of career trajectories for software engineers in Singapore to better understand retention factors and the long-term impact of AI integration on traditional engineering roles.</w:t>
      </w:r>
    </w:p>
    <w:p>
      <w:r>
        <w:pict>
          <v:rect style="width:0;height:1.5pt" o:hralign="center" o:hrstd="t" o:hr="t"/>
        </w:pict>
      </w:r>
    </w:p>
    <w:bookmarkStart w:id="28" w:name="references"/>
    <w:p>
      <w:pPr>
        <w:pStyle w:val="Heading3"/>
      </w:pPr>
      <w:r>
        <w:t xml:space="preserve">References</w:t>
      </w:r>
    </w:p>
    <w:p>
      <w:pPr>
        <w:numPr>
          <w:ilvl w:val="0"/>
          <w:numId w:val="1001"/>
        </w:numPr>
        <w:pStyle w:val="Compact"/>
      </w:pPr>
      <w:r>
        <w:t xml:space="preserve">[1] Infocomm Media Development Authority (IMDA). (2023). *Digital Economy Masterplan*. Singapore: IMDA.</w:t>
      </w:r>
    </w:p>
    <w:p>
      <w:pPr>
        <w:numPr>
          <w:ilvl w:val="0"/>
          <w:numId w:val="1001"/>
        </w:numPr>
        <w:pStyle w:val="Compact"/>
      </w:pPr>
      <w:r>
        <w:t xml:space="preserve">[2] Ministry of Manpower. (2024). *Labour Market Review and Employment Pass Statistics*. Singapore Government.</w:t>
      </w:r>
    </w:p>
    <w:p>
      <w:pPr>
        <w:numPr>
          <w:ilvl w:val="0"/>
          <w:numId w:val="1001"/>
        </w:numPr>
        <w:pStyle w:val="Compact"/>
      </w:pPr>
      <w:r>
        <w:t xml:space="preserve">[3] Lee, K. H., &amp; Tan, S. L. (2021). "Cybersecurity Frameworks in Financial Services: A Case Study of Singapore." *Journal of Southeast Asian Economics*, 45(2), 112-130.</w:t>
      </w:r>
    </w:p>
    <w:p>
      <w:pPr>
        <w:numPr>
          <w:ilvl w:val="0"/>
          <w:numId w:val="1001"/>
        </w:numPr>
        <w:pStyle w:val="Compact"/>
      </w:pPr>
      <w:r>
        <w:t xml:space="preserve">[4] Smart Nation Initiative Office. (2023). *Annual Progress Report on Smart Urban Solutions*. Singapore.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Singapore's Digital Economy</dc:title>
  <dc:creator/>
  <dc:language>en</dc:language>
  <cp:keywords/>
  <dcterms:created xsi:type="dcterms:W3CDTF">2026-07-29T09:46:00Z</dcterms:created>
  <dcterms:modified xsi:type="dcterms:W3CDTF">2026-07-29T09:46:00Z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