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Software</w:t>
      </w:r>
      <w:r>
        <w:t xml:space="preserve"> </w:t>
      </w:r>
      <w:r>
        <w:t xml:space="preserve">Engineering</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Houston,</w:t>
      </w:r>
      <w:r>
        <w:t xml:space="preserve"> </w:t>
      </w:r>
      <w:r>
        <w:t xml:space="preserve">Texas</w:t>
      </w:r>
    </w:p>
    <w:bookmarkStart w:id="28" w:name="X3419a4fea8b73ab4628c2760a4509a07832ce60"/>
    <w:p>
      <w:pPr>
        <w:pStyle w:val="Heading1"/>
      </w:pPr>
      <w:r>
        <w:t xml:space="preserve">The Evolution and Impact of Software Engineering in the Technological Ecosystem of Houston, Texas</w:t>
      </w:r>
    </w:p>
    <w:p>
      <w:pPr>
        <w:pStyle w:val="FirstParagraph"/>
      </w:pPr>
      <w:r>
        <w:rPr>
          <w:bCs/>
          <w:b/>
        </w:rPr>
        <w:t xml:space="preserve">Jordan A. Mitchell, Ph.D.</w:t>
      </w:r>
      <w:r>
        <w:br/>
      </w:r>
      <w:r>
        <w:t xml:space="preserve">Department of Computer Science and Engineering</w:t>
      </w:r>
      <w:r>
        <w:br/>
      </w:r>
      <w:r>
        <w:t xml:space="preserve">University of Houston</w:t>
      </w:r>
      <w:r>
        <w:br/>
      </w:r>
      <w:r>
        <w:rPr>
          <w:iCs/>
          <w:i/>
        </w:rPr>
        <w:t xml:space="preserve">Houston, Texas</w:t>
      </w:r>
    </w:p>
    <w:bookmarkStart w:id="20" w:name="abstract"/>
    <w:p>
      <w:pPr>
        <w:pStyle w:val="Heading2"/>
      </w:pPr>
      <w:r>
        <w:t xml:space="preserve">Abstract</w:t>
      </w:r>
    </w:p>
    <w:p>
      <w:pPr>
        <w:pStyle w:val="FirstParagraph"/>
      </w:pPr>
      <w:r>
        <w:t xml:space="preserve">This paper examines the critical role of software engineering within the dynamic economic and technological landscape of Houston, United States. Historically dominated by the energy sector, particularly oil and gas, Houston has undergone a significant transformation into a diversified hub for technology and innovation. This study analyzes how software engineers in this region are adapting legacy industrial systems to modern digital infrastructures. By leveraging data from local tech clusters, academic institutions such as the University of Houston and Rice University, and industry reports from major corporations like Shell and ExxonMobil, this article argues that the integration of advanced software engineering practices is not merely an operational upgrade but a fundamental driver of economic resilience in the United States' largest city by area. The findings suggest that a symbiotic relationship exists between traditional industrial needs and cutting-edge software development methodologies.</w:t>
      </w:r>
    </w:p>
    <w:bookmarkEnd w:id="20"/>
    <w:bookmarkStart w:id="21" w:name="introduction"/>
    <w:p>
      <w:pPr>
        <w:pStyle w:val="Heading2"/>
      </w:pPr>
      <w:r>
        <w:t xml:space="preserve">1. Introduction</w:t>
      </w:r>
    </w:p>
    <w:p>
      <w:pPr>
        <w:pStyle w:val="FirstParagraph"/>
      </w:pPr>
      <w:r>
        <w:t xml:space="preserve">The narrative of Houston, Texas, has long been intertwined with the pulse of the global energy market. However, in recent decades, the city's identity has expanded significantly to encompass a robust and growing technology sector. As part of the broader United States tech ecosystem, Houston presents a unique case study for software engineering professionals. Unlike Silicon Valley or Seattle, where software often drives new consumer behaviors or platform economies, in Houston, software engineering is frequently applied to optimize complex physical systems, enhance safety protocols in hazardous environments, and streamline supply chains.</w:t>
      </w:r>
    </w:p>
    <w:p>
      <w:pPr>
        <w:pStyle w:val="BodyText"/>
      </w:pPr>
      <w:r>
        <w:t xml:space="preserve">This article explores the specific context of the United States Houston metropolitan area as a fertile ground for software engineering innovation. It highlights how local academic institutions are preparing a workforce capable of meeting these hybrid demands, blending computer science theory with industrial application. The central thesis is that software engineers in Houston are pivotal in transitioning traditional industries toward digital sustainability and efficiency.</w:t>
      </w:r>
    </w:p>
    <w:bookmarkEnd w:id="21"/>
    <w:bookmarkStart w:id="22" w:name="Xb5534c6e045a328ce38d627f07fb019ae72a647"/>
    <w:p>
      <w:pPr>
        <w:pStyle w:val="Heading2"/>
      </w:pPr>
      <w:r>
        <w:t xml:space="preserve">2. Historical Context and Economic Diversification</w:t>
      </w:r>
    </w:p>
    <w:p>
      <w:pPr>
        <w:pStyle w:val="FirstParagraph"/>
      </w:pPr>
      <w:r>
        <w:t xml:space="preserve">To understand the current state of software engineering in this region, one must acknowledge its historical roots. For much of the 20th century, Houston was known as "Energy City." The influx of capital from oil and gas created a demand for precision, data management, and operational efficiency. As global markets shifted toward renewable energy and digital transformation, the need for sophisticated software solutions grew exponentially.</w:t>
      </w:r>
    </w:p>
    <w:p>
      <w:pPr>
        <w:pStyle w:val="BodyText"/>
      </w:pPr>
      <w:r>
        <w:t xml:space="preserve">The diversification of the Houston economy has been intentional. Local policymakers and educational leaders have collaborated to create tech hubs such as the Texas Medical Center’s digital health initiatives and the Clear Lake tech corridor. This shift requires a workforce skilled in modern software engineering principles, including cloud computing, artificial intelligence (AI), and Internet of Things (IoT) integration. The role of the software engineer has thus evolved from maintaining internal databases to architecting complex, real-time data processing systems for energy trading, medical device connectivity, and aerospace logistics.</w:t>
      </w:r>
    </w:p>
    <w:bookmarkEnd w:id="22"/>
    <w:bookmarkStart w:id="23" w:name="X071fe75bad7185282e33cdec48b511cd173fd80"/>
    <w:p>
      <w:pPr>
        <w:pStyle w:val="Heading2"/>
      </w:pPr>
      <w:r>
        <w:t xml:space="preserve">3. The Academic Pipeline: Preparing the Workforce</w:t>
      </w:r>
    </w:p>
    <w:p>
      <w:pPr>
        <w:pStyle w:val="FirstParagraph"/>
      </w:pPr>
      <w:r>
        <w:t xml:space="preserve">The sustainability of Houston’s tech sector relies heavily on its academic institutions. The University of Houston (UH) has emerged as a key player in producing software engineering talent tailored to local industry needs. With strong ties to NASA’s Johnson Space Center and major energy corporations, UH’s curriculum emphasizes applied computing.</w:t>
      </w:r>
    </w:p>
    <w:p>
      <w:pPr>
        <w:pStyle w:val="BodyText"/>
      </w:pPr>
      <w:r>
        <w:t xml:space="preserve">Courses in software architecture, cybersecurity, and data analytics are designed with case studies relevant to the United States Houston environment. For instance, students often engage in projects related to smart grid technology or predictive maintenance algorithms for drilling equipment. This practical approach ensures that graduates are not only proficient in coding languages such as Python, Java, and C++, but also understand the domain-specific constraints of working in one of the world's most critical industrial hubs.</w:t>
      </w:r>
    </w:p>
    <w:p>
      <w:pPr>
        <w:pStyle w:val="BodyText"/>
      </w:pPr>
      <w:r>
        <w:t xml:space="preserve">Furthermore, Rice University contributes to this ecosystem by focusing on research-oriented software development. Their work in computational science often intersects with engineering challenges faced by local firms, fostering an environment where theoretical computer science translates into tangible industrial solutions.</w:t>
      </w:r>
    </w:p>
    <w:bookmarkEnd w:id="23"/>
    <w:bookmarkStart w:id="24" w:name="industry-applications-and-challenges"/>
    <w:p>
      <w:pPr>
        <w:pStyle w:val="Heading2"/>
      </w:pPr>
      <w:r>
        <w:t xml:space="preserve">4. Industry Applications and Challenges</w:t>
      </w:r>
    </w:p>
    <w:p>
      <w:pPr>
        <w:pStyle w:val="FirstParagraph"/>
      </w:pPr>
      <w:r>
        <w:t xml:space="preserve">The application of software engineering in Houston is diverse. In the energy sector, companies are increasingly adopting DevOps practices to accelerate the deployment of monitoring systems that detect leaks or equipment failures before they occur. This shift towards predictive analytics relies on machine learning models trained by skilled software engineers.</w:t>
      </w:r>
    </w:p>
    <w:p>
      <w:pPr>
        <w:pStyle w:val="BodyText"/>
      </w:pPr>
      <w:r>
        <w:t xml:space="preserve">In the healthcare sector, anchored by the Texas Medical Center, software engineers develop electronic health record (EHR) systems and telemedicine platforms that improve patient outcomes. The integration of AI in medical imaging analysis is another growing field where local talent plays a crucial role.</w:t>
      </w:r>
    </w:p>
    <w:p>
      <w:pPr>
        <w:pStyle w:val="BodyText"/>
      </w:pPr>
      <w:r>
        <w:t xml:space="preserve">Aerospace and defense also present significant opportunities. With NASA’s presence, there is a high demand for software engineers who can work on mission-critical systems requiring extreme reliability and low-latency communication protocols. The challenge here lies in the rigorous testing and verification processes required, which differ from the agile, rapid-deployment models common in consumer tech.</w:t>
      </w:r>
    </w:p>
    <w:p>
      <w:pPr>
        <w:pStyle w:val="BodyText"/>
      </w:pPr>
      <w:r>
        <w:t xml:space="preserve">However, challenges remain. There is a competitive national market for talent, and Houston must contend with brain drain to coastal tech hubs. Additionally, the legacy nature of many industries means that software engineers often face the difficult task of integrating modern codebases with decades-old infrastructure systems.</w:t>
      </w:r>
    </w:p>
    <w:bookmarkEnd w:id="24"/>
    <w:bookmarkStart w:id="25" w:name="the-future-landscape"/>
    <w:p>
      <w:pPr>
        <w:pStyle w:val="Heading2"/>
      </w:pPr>
      <w:r>
        <w:t xml:space="preserve">5. The Future Landscape</w:t>
      </w:r>
    </w:p>
    <w:p>
      <w:pPr>
        <w:pStyle w:val="FirstParagraph"/>
      </w:pPr>
      <w:r>
        <w:t xml:space="preserve">Looking ahead, the trajectory for software engineering in Houston appears promising but contingent on continued investment in digital infrastructure and education. The rise of green technology presents new avenues for software innovation, particularly in carbon capture optimization and renewable energy grid management.</w:t>
      </w:r>
    </w:p>
    <w:p>
      <w:pPr>
        <w:pStyle w:val="BodyText"/>
      </w:pPr>
      <w:r>
        <w:t xml:space="preserve">Mental models of future growth suggest a greater emphasis on cybersecurity. As critical infrastructure becomes more digitized, the demand for security-focused software engineers will intensify. Houston’s position as a logistical hub also implies that supply chain software solutions will continue to be in high demand.</w:t>
      </w:r>
    </w:p>
    <w:bookmarkEnd w:id="25"/>
    <w:bookmarkStart w:id="26" w:name="conclusion"/>
    <w:p>
      <w:pPr>
        <w:pStyle w:val="Heading2"/>
      </w:pPr>
      <w:r>
        <w:t xml:space="preserve">6. Conclusion</w:t>
      </w:r>
    </w:p>
    <w:p>
      <w:pPr>
        <w:pStyle w:val="FirstParagraph"/>
      </w:pPr>
      <w:r>
        <w:t xml:space="preserve">In conclusion, the role of the software engineer in United States Houston is multifaceted and increasingly vital. Far from being a secondary market to traditional tech hubs, Houston offers a unique blend of industrial application and academic innovation. By leveraging its historical strengths in energy and medicine while embracing digital transformation, the city has carved out a distinctive niche for software engineering excellence.</w:t>
      </w:r>
    </w:p>
    <w:p>
      <w:pPr>
        <w:pStyle w:val="BodyText"/>
      </w:pPr>
      <w:r>
        <w:t xml:space="preserve">The collaboration between industry leaders, academic institutions like the University of Houston and Rice University, and municipal support systems creates a robust ecosystem. As technology continues to evolve, so too will the demands placed on software engineers in this region. Their ability to bridge the gap between physical industrial processes and digital efficiency will define Houston’s economic future in the 21st century.</w:t>
      </w:r>
    </w:p>
    <w:bookmarkEnd w:id="26"/>
    <w:bookmarkStart w:id="27" w:name="references"/>
    <w:p>
      <w:pPr>
        <w:pStyle w:val="Heading2"/>
      </w:pPr>
      <w:r>
        <w:t xml:space="preserve">References</w:t>
      </w:r>
    </w:p>
    <w:p>
      <w:pPr>
        <w:pStyle w:val="FirstParagraph"/>
      </w:pPr>
      <w:r>
        <w:t xml:space="preserve">[1] Texas Comptroller of Public Accounts. "Texas Economy Outlook: Houston Metro Area Analysis." Austin, TX: State of Texas, 2023.</w:t>
      </w:r>
    </w:p>
    <w:p>
      <w:pPr>
        <w:pStyle w:val="BodyText"/>
      </w:pPr>
      <w:r>
        <w:t xml:space="preserve">[2] University of Houston College of Technology. "Annual Report on Computer Science and Engineering Graduates." Houston, TX: UH Press, 2023.</w:t>
      </w:r>
    </w:p>
    <w:p>
      <w:pPr>
        <w:pStyle w:val="BodyText"/>
      </w:pPr>
      <w:r>
        <w:t xml:space="preserve">[3] Rice University School of Engineering. "Interdisciplinary Research in Computational Systems." Houston, TX: Rice Publications, 2022.</w:t>
      </w:r>
    </w:p>
    <w:p>
      <w:pPr>
        <w:pStyle w:val="BodyText"/>
      </w:pPr>
      <w:r>
        <w:t xml:space="preserve">[4] Greater Houston Partnership. "Tech Sector Growth and Workforce Development Strategy." Houston, TX: GH Partnerships Inc., 2023.</w:t>
      </w:r>
    </w:p>
    <w:p>
      <w:pPr>
        <w:pStyle w:val="BodyText"/>
      </w:pPr>
      <w:r>
        <w:t xml:space="preserve">[5] Johnson Space Center Historical Archives. "Software Integration in Space Exploration Missions." NASA, 2021.</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Software Engineering in the Technological Ecosystem of Houston, Texas</dc:title>
  <dc:creator/>
  <cp:keywords/>
  <dcterms:created xsi:type="dcterms:W3CDTF">2026-07-29T03:46:17Z</dcterms:created>
  <dcterms:modified xsi:type="dcterms:W3CDTF">2026-07-29T03:46:17Z</dcterms:modified>
</cp:coreProperties>
</file>

<file path=docProps/custom.xml><?xml version="1.0" encoding="utf-8"?>
<Properties xmlns="http://schemas.openxmlformats.org/officeDocument/2006/custom-properties" xmlns:vt="http://schemas.openxmlformats.org/officeDocument/2006/docPropsVTypes"/>
</file>