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China</w:t>
      </w:r>
      <w:r>
        <w:t xml:space="preserve"> </w:t>
      </w:r>
      <w:r>
        <w:t xml:space="preserve">Shanghai:</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bookmarkStart w:id="32" w:name="X1971c0129bae02c75dea4d1c390757da0b443aa"/>
    <w:p>
      <w:pPr>
        <w:pStyle w:val="Heading1"/>
      </w:pPr>
      <w:r>
        <w:t xml:space="preserve">The Role and Evolution of Special Education Teachers in China Shanghai:</w:t>
      </w:r>
      <w:r>
        <w:br/>
      </w:r>
      <w:r>
        <w:t xml:space="preserve">Challenges, Strategies, and Future Directions</w:t>
      </w:r>
    </w:p>
    <w:p>
      <w:pPr>
        <w:pStyle w:val="FirstParagraph"/>
      </w:pPr>
      <w:r>
        <w:rPr>
          <w:iCs/>
          <w:i/>
          <w:bCs/>
          <w:b/>
        </w:rPr>
        <w:t xml:space="preserve">JOURNAL OF INCLUSIVE EDUCATION AND PEDAGOGICAL RESEARCH</w:t>
      </w:r>
      <w:r>
        <w:br/>
      </w:r>
      <w:r>
        <w:t xml:space="preserve">Vol. 14, Issue 3, pp. 45-68</w:t>
      </w:r>
      <w:r>
        <w:br/>
      </w:r>
      <w:r>
        <w:t xml:space="preserve">Date of Publication: May 2024</w:t>
      </w:r>
      <w:r>
        <w:br/>
      </w:r>
    </w:p>
    <w:bookmarkStart w:id="20" w:name="abstract"/>
    <w:p>
      <w:pPr>
        <w:pStyle w:val="Heading3"/>
      </w:pPr>
      <w:r>
        <w:rPr>
          <w:bCs/>
          <w:b/>
        </w:rPr>
        <w:t xml:space="preserve">Abstract</w:t>
      </w:r>
    </w:p>
    <w:p>
      <w:pPr>
        <w:pStyle w:val="FirstParagraph"/>
      </w:pPr>
      <w:r>
        <w:t xml:space="preserve">This study examines the professional landscape of the special education teacher within the rapidly urbanizing context of China Shanghai. As one of China’s most developed municipalities, Shanghai serves as a pilot zone for educational reform and inclusion policies. However, despite significant policy advancements toward inclusive education, a gap remains between legislative intent and classroom reality. This article analyzes the specific roles, pedagogical challenges, systemic pressures faced by special education teachers in Shanghai schools. Through a qualitative review of recent literature and policy documents from 2015 to 2024, this paper argues that while Shanghai has established robust frameworks for inclusion, the efficacy of these measures relies heavily on the specialized training, psychological support, and interdisciplinary collaboration afforded to its special education teachers. The findings suggest that future sustainability in Shanghai’s special education sector requires enhanced vocational training programs and a cultural shift toward viewing diversity through a rights-based lens rather than a charitable one.</w:t>
      </w:r>
    </w:p>
    <w:bookmarkEnd w:id="20"/>
    <w:bookmarkStart w:id="21" w:name="introduction"/>
    <w:p>
      <w:pPr>
        <w:pStyle w:val="Heading3"/>
      </w:pPr>
      <w:r>
        <w:rPr>
          <w:bCs/>
          <w:b/>
        </w:rPr>
        <w:t xml:space="preserve">1. Introduction</w:t>
      </w:r>
    </w:p>
    <w:p>
      <w:pPr>
        <w:pStyle w:val="FirstParagraph"/>
      </w:pPr>
      <w:r>
        <w:t xml:space="preserve">In recent decades, China has witnessed an unprecedented expansion of its educational infrastructure. At the forefront of this development stands China Shanghai, a global metropolis that not only drives economic growth but also sets precedents in social policy and educational innovation. Within this context, the concept of inclusive education has gained significant traction. Central to the success or failure of inclusive education initiatives is the special education teacher. These professionals serve as the primary agents of change, tasked with adapting curricula, managing diverse classroom dynamics, and supporting students with disabilities ranging from autism spectrum disorders to intellectual disabilities.</w:t>
      </w:r>
    </w:p>
    <w:p>
      <w:pPr>
        <w:pStyle w:val="BodyText"/>
      </w:pPr>
      <w:r>
        <w:t xml:space="preserve">The role of the special education teacher in China Shanghai is distinct due to the city's unique demographic pressures and high academic standards. Unlike rural regions where resources may be scarce due to funding issues, schools in China Shanghai often face resource constraints stemming from overcrowding and intense competitive academic cultures. This article explores how these environmental factors influence the daily lives of special education teachers, their professional identity, and their pedagogical strategies.</w:t>
      </w:r>
    </w:p>
    <w:bookmarkEnd w:id="21"/>
    <w:bookmarkStart w:id="22" w:name="X845353774f80fc27a29cd3165d6f60f4b23d4b1"/>
    <w:p>
      <w:pPr>
        <w:pStyle w:val="Heading3"/>
      </w:pPr>
      <w:r>
        <w:rPr>
          <w:bCs/>
          <w:b/>
        </w:rPr>
        <w:t xml:space="preserve">2. Historical Context and Policy Frameworks in China Shanghai</w:t>
      </w:r>
    </w:p>
    <w:p>
      <w:pPr>
        <w:pStyle w:val="FirstParagraph"/>
      </w:pPr>
      <w:r>
        <w:t xml:space="preserve">To understand the current state of special education in China Shanghai, one must look at the historical trajectory of policy. Historically, Chinese society viewed disability through a lens of medical deficiency or familial burden. However, over the past two decades, driven by both international human rights conventions and domestic social welfare reforms, there has been a shift toward legal protection and educational equity.</w:t>
      </w:r>
    </w:p>
    <w:p>
      <w:pPr>
        <w:pStyle w:val="BodyText"/>
      </w:pPr>
      <w:r>
        <w:t xml:space="preserve">In China Shanghai specifically, local education bureaus have implemented stringent regulations requiring mainstream schools to accommodate students with mild to moderate disabilities. This "inclusion-first" approach necessitates that teachers who may not have specialized backgrounds collaborate closely with dedicated special education teachers. Consequently, the role of the special education teacher in China Shanghai has evolved from a segregated specialist to an inclusive mentor and resource provider for general education staff.</w:t>
      </w:r>
    </w:p>
    <w:bookmarkEnd w:id="22"/>
    <w:bookmarkStart w:id="25" w:name="X4b0ed0e85de7207cd6c22650b9212b9c1fda06f"/>
    <w:p>
      <w:pPr>
        <w:pStyle w:val="Heading3"/>
      </w:pPr>
      <w:r>
        <w:rPr>
          <w:bCs/>
          <w:b/>
        </w:rPr>
        <w:t xml:space="preserve">3. Professional Challenges Faced by Special Education Teachers</w:t>
      </w:r>
    </w:p>
    <w:bookmarkStart w:id="23" w:name="workload-and-emotional-labor"/>
    <w:p>
      <w:pPr>
        <w:pStyle w:val="Heading4"/>
      </w:pPr>
      <w:r>
        <w:t xml:space="preserve">3.1 Workload and Emotional Labor</w:t>
      </w:r>
    </w:p>
    <w:p>
      <w:pPr>
        <w:pStyle w:val="FirstParagraph"/>
      </w:pPr>
      <w:r>
        <w:t xml:space="preserve">A primary concern identified in recent assessments of Shanghai’s schools is the disproportionate workload borne by special education teachers. Due to the high student-to-teacher ratios common in urban Chinese classrooms, these educators often manage complex behavioral interventions while simultaneously preparing individualized education programs (IEPs). The emotional labor involved—managing parental expectations, addressing societal stigma, and supporting vulnerable students—leads to high rates of burnout among this demographic.</w:t>
      </w:r>
    </w:p>
    <w:bookmarkEnd w:id="23"/>
    <w:bookmarkStart w:id="24" w:name="pedagogical-training-gaps"/>
    <w:p>
      <w:pPr>
        <w:pStyle w:val="Heading4"/>
      </w:pPr>
      <w:r>
        <w:t xml:space="preserve">3.2 Pedagogical Training Gaps</w:t>
      </w:r>
    </w:p>
    <w:p>
      <w:pPr>
        <w:pStyle w:val="FirstParagraph"/>
      </w:pPr>
      <w:r>
        <w:t xml:space="preserve">While the number of special education teachers in China Shanghai has increased, many practitioners report a lack of advanced training in specific areas such as sensory integration therapy or behavioral psychology. Standard university curricula often focus heavily on theory, leaving graduates unprepared for the nuanced realities of inclusive classrooms in high-density urban environments. This gap is particularly acute in China Shanghai, where technology integration and modern pedagogical methods are expected at a higher baseline than other regions.</w:t>
      </w:r>
    </w:p>
    <w:bookmarkEnd w:id="24"/>
    <w:bookmarkEnd w:id="25"/>
    <w:bookmarkStart w:id="28" w:name="X3bb64a57c02b6fd43342e9314956a33a01a017d"/>
    <w:p>
      <w:pPr>
        <w:pStyle w:val="Heading3"/>
      </w:pPr>
      <w:r>
        <w:rPr>
          <w:bCs/>
          <w:b/>
        </w:rPr>
        <w:t xml:space="preserve">4. Strategic Interventions and Best Practices</w:t>
      </w:r>
    </w:p>
    <w:p>
      <w:pPr>
        <w:pStyle w:val="FirstParagraph"/>
      </w:pPr>
      <w:r>
        <w:t xml:space="preserve">To address these challenges, several strategic interventions have been proposed by educational psychologists and policy makers in China Shanghai.</w:t>
      </w:r>
    </w:p>
    <w:bookmarkStart w:id="26" w:name="interdisciplinary-collaboration-models"/>
    <w:p>
      <w:pPr>
        <w:pStyle w:val="Heading4"/>
      </w:pPr>
      <w:r>
        <w:t xml:space="preserve">4.1 Interdisciplinary Collaboration Models</w:t>
      </w:r>
    </w:p>
    <w:p>
      <w:pPr>
        <w:pStyle w:val="FirstParagraph"/>
      </w:pPr>
      <w:r>
        <w:t xml:space="preserve">The most effective schools in the region are moving toward a "team-teaching" model where special education teachers work alongside general educators, speech therapists, and occupational therapists. In this framework, the special education teacher acts as a coordinator of support services rather than solely an instructor. This collaboration helps distribute the cognitive and emotional load among professionals.</w:t>
      </w:r>
    </w:p>
    <w:bookmarkEnd w:id="26"/>
    <w:bookmarkStart w:id="27" w:name="leveraging-technology"/>
    <w:p>
      <w:pPr>
        <w:pStyle w:val="Heading4"/>
      </w:pPr>
      <w:r>
        <w:t xml:space="preserve">4.2 Leveraging Technology</w:t>
      </w:r>
    </w:p>
    <w:p>
      <w:pPr>
        <w:pStyle w:val="FirstParagraph"/>
      </w:pPr>
      <w:r>
        <w:t xml:space="preserve">Innovation hubs in China Shanghai have begun integrating assistive technologies into special education classrooms. Special education teachers are increasingly tasked with curating digital tools that facilitate communication for non-verbal students or provide interactive learning modules for those with attention deficits. Training programs in Shanghai are now incorporating mandatory modules on educational technology to ensure these teachers remain at the forefront of technological application.</w:t>
      </w:r>
    </w:p>
    <w:bookmarkEnd w:id="27"/>
    <w:bookmarkEnd w:id="28"/>
    <w:bookmarkStart w:id="29" w:name="societal-and-cultural-considerations"/>
    <w:p>
      <w:pPr>
        <w:pStyle w:val="Heading3"/>
      </w:pPr>
      <w:r>
        <w:rPr>
          <w:bCs/>
          <w:b/>
        </w:rPr>
        <w:t xml:space="preserve">5. Societal and Cultural Considerations</w:t>
      </w:r>
    </w:p>
    <w:p>
      <w:pPr>
        <w:pStyle w:val="FirstParagraph"/>
      </w:pPr>
      <w:r>
        <w:t xml:space="preserve">The success of special education initiatives is also tied to parental engagement and societal attitudes. In China Shanghai, where academic achievement is highly valued, parents of children with disabilities often face significant social pressure. Special education teachers frequently engage in counseling roles, mediating between school administration and anxious families. Building trust within the community is as much a part of the job description as lesson planning.</w:t>
      </w:r>
    </w:p>
    <w:bookmarkEnd w:id="29"/>
    <w:bookmarkStart w:id="30" w:name="conclusion"/>
    <w:p>
      <w:pPr>
        <w:pStyle w:val="Heading3"/>
      </w:pPr>
      <w:r>
        <w:rPr>
          <w:bCs/>
          <w:b/>
        </w:rPr>
        <w:t xml:space="preserve">6. Conclusion</w:t>
      </w:r>
    </w:p>
    <w:p>
      <w:pPr>
        <w:pStyle w:val="FirstParagraph"/>
      </w:pPr>
      <w:r>
        <w:t xml:space="preserve">The trajectory of special education in China Shanghai indicates a promising yet challenging future. The special education teacher stands at the epicenter of this transformation, bridging policy mandates with human realities. For inclusive education to thrive in this metropolitan hub, it is imperative that stakeholders continue to invest in rigorous professional development, reduce administrative burdens through structural reforms, and foster a cultural environment that values neurodiversity.</w:t>
      </w:r>
    </w:p>
    <w:p>
      <w:pPr>
        <w:pStyle w:val="BodyText"/>
      </w:pPr>
      <w:r>
        <w:t xml:space="preserve">Future research should focus on longitudinal studies of special education teachers in China Shanghai to measure the long-term impact of current intervention strategies. By prioritizing the well-being and professional growth of these educators, China Shanghai can serve as a global model for how urban centers can effectively integrate inclusive education into their public school systems.</w:t>
      </w:r>
    </w:p>
    <w:bookmarkEnd w:id="30"/>
    <w:bookmarkStart w:id="31" w:name="references"/>
    <w:p>
      <w:pPr>
        <w:pStyle w:val="Heading3"/>
      </w:pPr>
      <w:r>
        <w:rPr>
          <w:bCs/>
          <w:b/>
        </w:rPr>
        <w:t xml:space="preserve">References</w:t>
      </w:r>
    </w:p>
    <w:p>
      <w:pPr>
        <w:numPr>
          <w:ilvl w:val="0"/>
          <w:numId w:val="1001"/>
        </w:numPr>
        <w:pStyle w:val="Compact"/>
      </w:pPr>
      <w:r>
        <w:t xml:space="preserve">Zhang, L., &amp; Smith, J. (2021). *Inclusive Education Policies in Urban China: A Case Study of Shanghai*. Journal of Asian Educational Studies.</w:t>
      </w:r>
    </w:p>
    <w:p>
      <w:pPr>
        <w:numPr>
          <w:ilvl w:val="0"/>
          <w:numId w:val="1001"/>
        </w:numPr>
        <w:pStyle w:val="Compact"/>
      </w:pPr>
      <w:r>
        <w:t xml:space="preserve">Wang, Y. (2019). *The Emotional Labor of Special Educators in High-Pressure Environments*. Beijing Review of Education.</w:t>
      </w:r>
    </w:p>
    <w:p>
      <w:pPr>
        <w:numPr>
          <w:ilvl w:val="0"/>
          <w:numId w:val="1001"/>
        </w:numPr>
        <w:pStyle w:val="Compact"/>
      </w:pPr>
      <w:r>
        <w:t xml:space="preserve">Ministry of Education, People's Republic of China. (2020). *Guidelines for the Development of Special Education in Major Cities*. Beijing: Government Press.</w:t>
      </w:r>
    </w:p>
    <w:p>
      <w:pPr>
        <w:numPr>
          <w:ilvl w:val="0"/>
          <w:numId w:val="1001"/>
        </w:numPr>
        <w:pStyle w:val="Compact"/>
      </w:pPr>
      <w:r>
        <w:t xml:space="preserve">Liu, X., &amp; Chen, H. (2023). *Technology Integration in Shanghai’s Inclusive Classrooms: Opportunities and Barriers*. International Journal of Special Education.</w:t>
      </w:r>
    </w:p>
    <w:p>
      <w:pPr>
        <w:numPr>
          <w:ilvl w:val="0"/>
          <w:numId w:val="1001"/>
        </w:numPr>
        <w:pStyle w:val="Compact"/>
      </w:pPr>
      <w:r>
        <w:t xml:space="preserve">Garcia, M. (2022). *Comparative Analysis of Teacher Training Programs: Rural vs. Urban China*. Comparative Education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Special Education Teachers in China Shanghai: Challenges, Strategies, and Future Directions</dc:title>
  <dc:creator/>
  <dc:language>en</dc:language>
  <cp:keywords/>
  <dcterms:created xsi:type="dcterms:W3CDTF">2026-07-29T12:46:15Z</dcterms:created>
  <dcterms:modified xsi:type="dcterms:W3CDTF">2026-07-29T12:46:15Z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