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Italy’s</w:t>
      </w:r>
      <w:r>
        <w:t xml:space="preserve"> </w:t>
      </w:r>
      <w:r>
        <w:t xml:space="preserve">Neapolitan</w:t>
      </w:r>
      <w:r>
        <w:t xml:space="preserve"> </w:t>
      </w:r>
      <w:r>
        <w:t xml:space="preserve">Context</w:t>
      </w:r>
    </w:p>
    <w:bookmarkStart w:id="31" w:name="X243e31562ba1b27d6eebec2cfbdbf6bbaa7f958"/>
    <w:p>
      <w:pPr>
        <w:pStyle w:val="Heading1"/>
      </w:pPr>
      <w:r>
        <w:t xml:space="preserve">Bridging the Gap: The Evolving Role of Special Education Teachers in Italy’s Neapolitan Context</w:t>
      </w:r>
    </w:p>
    <w:p>
      <w:pPr>
        <w:pStyle w:val="FirstParagraph"/>
      </w:pPr>
      <w:r>
        <w:rPr>
          <w:bCs/>
          <w:b/>
        </w:rPr>
        <w:t xml:space="preserve">Jane Doe, Ph.D.</w:t>
      </w:r>
      <w:r>
        <w:br/>
      </w:r>
      <w:r>
        <w:t xml:space="preserve">Institute of Inclusive Pedagogy, University of Naples Federico II</w:t>
      </w:r>
    </w:p>
    <w:bookmarkStart w:id="20" w:name="abstract"/>
    <w:p>
      <w:pPr>
        <w:pStyle w:val="Heading3"/>
      </w:pPr>
      <w:r>
        <w:t xml:space="preserve">Abstract</w:t>
      </w:r>
    </w:p>
    <w:p>
      <w:pPr>
        <w:pStyle w:val="FirstParagraph"/>
      </w:pPr>
      <w:r>
        <w:t xml:space="preserve">This article examines the critical role of the Special Education Teacher within the Italian educational framework, with a specific focus on the socio-cultural and institutional dynamics present in Italy, Naples. While Italy has long been recognized globally for its pioneering inclusive education models rooted in Law 517/1977 and subsequent decrees, local implementation varies significantly based on regional resources and cultural attitudes. This study analyzes the challenges faced by special education teachers in Naples, including bureaucratic fragmentation, socio-economic disparities inherent to Southern Italy (Mezzogiorno), and the integration of neurodiverse students into mainstream classrooms. By synthesizing recent policy changes with ethnographic observations from Neapolitan schools, this paper argues that while the legislative framework for inclusion is robust, the practical support systems require substantial reinforcement to ensure equitable educational outcomes.</w:t>
      </w:r>
    </w:p>
    <w:bookmarkEnd w:id="20"/>
    <w:bookmarkStart w:id="21" w:name="introduction"/>
    <w:p>
      <w:pPr>
        <w:pStyle w:val="Heading2"/>
      </w:pPr>
      <w:r>
        <w:t xml:space="preserve">1. Introduction</w:t>
      </w:r>
    </w:p>
    <w:p>
      <w:pPr>
        <w:pStyle w:val="FirstParagraph"/>
      </w:pPr>
      <w:r>
        <w:t xml:space="preserve">The concept of inclusive education in Italy represents a paradigm shift that distinguishes the nation’s approach from many other European counterparts. Central to this system is the figure of the</w:t>
      </w:r>
      <w:r>
        <w:t xml:space="preserve"> </w:t>
      </w:r>
      <w:r>
        <w:rPr>
          <w:bCs/>
          <w:b/>
        </w:rPr>
        <w:t xml:space="preserve">Special Education Teacher</w:t>
      </w:r>
      <w:r>
        <w:t xml:space="preserve">, known locally as "sostegno." Unlike systems where special needs students are segregated into separate facilities, Italian law mandates their integration into mainstream classrooms alongside peers. However, this model places immense responsibility on both general education teachers and specialized support staff. In the context of Italy, Naples presents a unique case study due to its complex urban landscape, historical socio-economic challenges, and vibrant community structures that influence educational practices.</w:t>
      </w:r>
    </w:p>
    <w:p>
      <w:pPr>
        <w:pStyle w:val="BodyText"/>
      </w:pPr>
      <w:r>
        <w:t xml:space="preserve">This article explores how Special Education Teachers in Naples navigate the intersection of national policy and local reality. It addresses the tension between legislative ideals and resource constraints, offering insights into how these professionals adapt their pedagogical strategies to serve a diverse student population in one of Italy’s most dynamic yet challenging metropolitan areas.</w:t>
      </w:r>
    </w:p>
    <w:bookmarkEnd w:id="21"/>
    <w:bookmarkStart w:id="22" w:name="historical-and-legislative-framework"/>
    <w:p>
      <w:pPr>
        <w:pStyle w:val="Heading2"/>
      </w:pPr>
      <w:r>
        <w:t xml:space="preserve">2. Historical and Legislative Framework</w:t>
      </w:r>
    </w:p>
    <w:p>
      <w:pPr>
        <w:pStyle w:val="FirstParagraph"/>
      </w:pPr>
      <w:r>
        <w:t xml:space="preserve">The foundation of inclusive education in Italy was laid by Law 517/1977, which abolished special schools and integrated disabled students into regular classes. This was further strengthened by Presidential Decree 243/1988 and later refined by the landmark Law 104/1992, which guarantees the right to education for individuals with disabilities. In recent years, Legislative Decree 66/2017 and Legislative Decree 96/2019 have updated these frameworks to align with international standards, emphasizing Individualized Education Plans (PEI) and enhanced teacher training.</w:t>
      </w:r>
    </w:p>
    <w:p>
      <w:pPr>
        <w:pStyle w:val="BodyText"/>
      </w:pPr>
      <w:r>
        <w:t xml:space="preserve">In Italy, the role of the Special Education Teacher is legally defined as a partner in planning and implementing inclusive strategies. They are not merely assistants but co-educators responsible for adapting curricula, supporting social integration, and facilitating communication between schools, families, and health services. In Naples, where bureaucratic efficiency can be inconsistent due to broader administrative issues in Southern Italy (Mezzogiorno), these legal mandates often face practical hurdles that require significant professional autonomy from teachers.</w:t>
      </w:r>
    </w:p>
    <w:bookmarkEnd w:id="22"/>
    <w:bookmarkStart w:id="23" w:name="X5e4d5c39fa458ea1da85ece121c606034f32b1a"/>
    <w:p>
      <w:pPr>
        <w:pStyle w:val="Heading2"/>
      </w:pPr>
      <w:r>
        <w:t xml:space="preserve">3. The Neapolitan Context: Socio-Cultural Dynamics</w:t>
      </w:r>
    </w:p>
    <w:p>
      <w:pPr>
        <w:pStyle w:val="FirstParagraph"/>
      </w:pPr>
      <w:r>
        <w:t xml:space="preserve">Naples, as the capital of the Campania region, is characterized by a dense urban environment and a strong sense of community identity. For Special Education Teachers in Italy’s Naples area, understanding these socio-cultural nuances is vital. The city faces significant disparities in public service funding compared to Northern Italy. Schools in Naples often operate with limited resources, affecting everything from classroom infrastructure to access to assistive technologies.</w:t>
      </w:r>
    </w:p>
    <w:p>
      <w:pPr>
        <w:pStyle w:val="BodyText"/>
      </w:pPr>
      <w:r>
        <w:t xml:space="preserve">Furthermore, the cultural attitude towards disability in Naples has evolved but still retains traditional elements. Family involvement is typically high, which can be both a strength and a challenge. On one hand, families are often deeply engaged advocates for their children’s rights. On the other hand, this intense family involvement requires Special Education Teachers to engage in complex mediation processes to align home expectations with school-based inclusive practices. The vibrant street life and social networks of Naples also mean that inclusion extends beyond the classroom walls; students interact in public spaces where visibility of disability is high, requiring teachers to prepare students for broader societal integration.</w:t>
      </w:r>
    </w:p>
    <w:bookmarkEnd w:id="23"/>
    <w:bookmarkStart w:id="27" w:name="X698fddb5a72005149f01a792b68a80b1b703735"/>
    <w:p>
      <w:pPr>
        <w:pStyle w:val="Heading2"/>
      </w:pPr>
      <w:r>
        <w:t xml:space="preserve">4. Challenges Faced by Special Education Teachers</w:t>
      </w:r>
    </w:p>
    <w:bookmarkStart w:id="24" w:name="X1c50cb2049cf0d6327d99be5cfb5074777912fe"/>
    <w:p>
      <w:pPr>
        <w:pStyle w:val="Heading3"/>
      </w:pPr>
      <w:r>
        <w:t xml:space="preserve">4.1 Resource Scarcity and Bureaucratic Burden</w:t>
      </w:r>
    </w:p>
    <w:p>
      <w:pPr>
        <w:pStyle w:val="FirstParagraph"/>
      </w:pPr>
      <w:r>
        <w:t xml:space="preserve">A primary challenge for Special Education Teachers in Naples is the shortage of support hours allocated per student compared to the actual need. The process of securing additional resources involves navigating a complex web of local authorities (USL - Local Health Units) and school administrators. This bureaucratic labyrinth often delays the implementation of Individualized Education Plans (PEI), causing disruptions in learning continuity for students.</w:t>
      </w:r>
    </w:p>
    <w:bookmarkEnd w:id="24"/>
    <w:bookmarkStart w:id="25" w:name="teacher-training-and-preparation"/>
    <w:p>
      <w:pPr>
        <w:pStyle w:val="Heading3"/>
      </w:pPr>
      <w:r>
        <w:t xml:space="preserve">4.2 Teacher Training and Preparation</w:t>
      </w:r>
    </w:p>
    <w:p>
      <w:pPr>
        <w:pStyle w:val="FirstParagraph"/>
      </w:pPr>
      <w:r>
        <w:t xml:space="preserve">While pre-service training has improved, many teachers report feeling underprepared for the specific behavioral and academic challenges presented by neurodiverse students. In Naples, where class sizes can be large (often exceeding 25-30 students), the presence of a single Special Education Teacher may not be sufficient to provide individualized attention without compromising their ability to support the broader class dynamic. There is a pressing need for continuous professional development that addresses practical classroom management strategies tailored to inclusive settings.</w:t>
      </w:r>
    </w:p>
    <w:bookmarkEnd w:id="25"/>
    <w:bookmarkStart w:id="26" w:name="interdisciplinary-collaboration"/>
    <w:p>
      <w:pPr>
        <w:pStyle w:val="Heading3"/>
      </w:pPr>
      <w:r>
        <w:t xml:space="preserve">4.3 Interdisciplinary Collaboration</w:t>
      </w:r>
    </w:p>
    <w:p>
      <w:pPr>
        <w:pStyle w:val="FirstParagraph"/>
      </w:pPr>
      <w:r>
        <w:t xml:space="preserve">Effective inclusion requires collaboration between educators, psychologists, therapists, and medical professionals. In Italy’s Naples system, fragmentation often exists between the school system and the healthcare system (Servizio Sanitario Nazionale). Special Education Teachers frequently find themselves acting as case managers, trying to coordinate care plans that may not be synchronized across different institutions. This lack of integrated service delivery places an undue emotional and administrative burden on teachers.</w:t>
      </w:r>
    </w:p>
    <w:bookmarkEnd w:id="26"/>
    <w:bookmarkEnd w:id="27"/>
    <w:bookmarkStart w:id="28" w:name="Xaacac718cf14473d04166645877d6e30fa01672"/>
    <w:p>
      <w:pPr>
        <w:pStyle w:val="Heading2"/>
      </w:pPr>
      <w:r>
        <w:t xml:space="preserve">5. Strategies for Effective Inclusion in Naples</w:t>
      </w:r>
    </w:p>
    <w:p>
      <w:pPr>
        <w:pStyle w:val="FirstParagraph"/>
      </w:pPr>
      <w:r>
        <w:t xml:space="preserve">Despite these challenges, Special Education Teachers in Italy’s Naples have developed resilient strategies to promote inclusion. One effective approach is the utilization of community resources. Local NGOs, cultural centers, and volunteer groups often partner with schools to provide extracurricular support, offering students opportunities for socialization outside the traditional classroom structure.</w:t>
      </w:r>
    </w:p>
    <w:p>
      <w:pPr>
        <w:pStyle w:val="BodyText"/>
      </w:pPr>
      <w:r>
        <w:t xml:space="preserve">Additionally, peer-mediated interventions are increasingly utilized in Neapolitan schools. Special Education Teachers facilitate "buddy systems" where mainstream peers are trained to support classmates with disabilities. This not only aids the student with special needs but also fosters empathy and understanding among all students, aligning with the broader social goals of inclusive education.</w:t>
      </w:r>
    </w:p>
    <w:p>
      <w:pPr>
        <w:pStyle w:val="BodyText"/>
      </w:pPr>
      <w:r>
        <w:t xml:space="preserve">Furthermore, digital tools are being leveraged to overcome resource limitations. Tablets and specialized software allow for personalized learning paths even in under-resourced classrooms. Teachers in Naples are increasingly tech-savvy, using online platforms to communicate with families and share progress reports, thereby enhancing transparency and trust.</w:t>
      </w:r>
    </w:p>
    <w:bookmarkEnd w:id="28"/>
    <w:bookmarkStart w:id="29" w:name="conclusion"/>
    <w:p>
      <w:pPr>
        <w:pStyle w:val="Heading2"/>
      </w:pPr>
      <w:r>
        <w:t xml:space="preserve">6. Conclusion</w:t>
      </w:r>
    </w:p>
    <w:p>
      <w:pPr>
        <w:pStyle w:val="FirstParagraph"/>
      </w:pPr>
      <w:r>
        <w:t xml:space="preserve">The role of the Special Education Teacher in Italy’s Naples is pivotal yet fraught with systemic challenges. While the legislative framework for inclusion is robust, its implementation is heavily influenced by local socio-economic conditions and administrative efficiency. To truly realize the promise of inclusive education, there must be increased investment in specialized training, streamlined bureaucratic processes for resource allocation, and stronger collaboration between educational and health institutions.</w:t>
      </w:r>
    </w:p>
    <w:p>
      <w:pPr>
        <w:pStyle w:val="BodyText"/>
      </w:pPr>
      <w:r>
        <w:t xml:space="preserve">Special Education Teachers in Naples are not just educators; they are advocates, mediators, and innovators. Their work highlights the potential of inclusive education to transform not only individual student lives but also the broader social fabric of Italian society. Future research should focus on longitudinal studies tracking the long-term outcomes of students supported by these dedicated professionals, as well as comparative analyses with other Southern European regions facing similar socio-economic constraints.</w:t>
      </w:r>
    </w:p>
    <w:bookmarkEnd w:id="29"/>
    <w:bookmarkStart w:id="30" w:name="references"/>
    <w:p>
      <w:pPr>
        <w:pStyle w:val="Heading2"/>
      </w:pPr>
      <w:r>
        <w:t xml:space="preserve">References</w:t>
      </w:r>
    </w:p>
    <w:p>
      <w:pPr>
        <w:pStyle w:val="FirstParagraph"/>
      </w:pPr>
      <w:r>
        <w:rPr>
          <w:iCs/>
          <w:i/>
        </w:rPr>
        <w:t xml:space="preserve">Note: References are illustrative for this academic simulation.</w:t>
      </w:r>
    </w:p>
    <w:p>
      <w:pPr>
        <w:numPr>
          <w:ilvl w:val="0"/>
          <w:numId w:val="1001"/>
        </w:numPr>
        <w:pStyle w:val="Compact"/>
      </w:pPr>
      <w:r>
        <w:t xml:space="preserve">Mirabella, A., &amp; Salzano, L. (2018). *Inclusive Education in the South: Challenges and Opportunities*. Journal of Italian Educational Research.</w:t>
      </w:r>
    </w:p>
    <w:p>
      <w:pPr>
        <w:numPr>
          <w:ilvl w:val="0"/>
          <w:numId w:val="1001"/>
        </w:numPr>
        <w:pStyle w:val="Compact"/>
      </w:pPr>
      <w:r>
        <w:t xml:space="preserve">National Institute for Documentation, Innovation and Research in Education (INDIRE). (2021). *Guidelines for Special Support Teachers in Secondary Schools*.</w:t>
      </w:r>
    </w:p>
    <w:p>
      <w:pPr>
        <w:numPr>
          <w:ilvl w:val="0"/>
          <w:numId w:val="1001"/>
        </w:numPr>
        <w:pStyle w:val="Compact"/>
      </w:pPr>
      <w:r>
        <w:t xml:space="preserve">Romeo, M. (2019). *The Impact of Law 66/2017 on Special Education Practices in Campania*. Naples University Press.</w:t>
      </w:r>
    </w:p>
    <w:p>
      <w:pPr>
        <w:numPr>
          <w:ilvl w:val="0"/>
          <w:numId w:val="1001"/>
        </w:numPr>
        <w:pStyle w:val="Compact"/>
      </w:pPr>
      <w:r>
        <w:t xml:space="preserve">World Health Organization. (2020). *Inclusive Education: Global Status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Special Education Teachers in Italy’s Neapolitan Context</dc:title>
  <dc:creator/>
  <cp:keywords/>
  <dcterms:created xsi:type="dcterms:W3CDTF">2026-07-29T18:03:03Z</dcterms:created>
  <dcterms:modified xsi:type="dcterms:W3CDTF">2026-07-29T18:03:03Z</dcterms:modified>
</cp:coreProperties>
</file>

<file path=docProps/custom.xml><?xml version="1.0" encoding="utf-8"?>
<Properties xmlns="http://schemas.openxmlformats.org/officeDocument/2006/custom-properties" xmlns:vt="http://schemas.openxmlformats.org/officeDocument/2006/docPropsVTypes"/>
</file>