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Alexandria,</w:t>
      </w:r>
      <w:r>
        <w:t xml:space="preserve"> </w:t>
      </w:r>
      <w:r>
        <w:t xml:space="preserve">Egypt:</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2" w:name="X465e0162fba6bc7bd5c3ed30027fcf5f394d1ed"/>
    <w:p>
      <w:pPr>
        <w:pStyle w:val="Heading1"/>
      </w:pPr>
      <w:r>
        <w:t xml:space="preserve">The Role and Impact of Speech Therapists in Alexandria, Egypt: A Comprehensive Academic Review</w:t>
      </w:r>
    </w:p>
    <w:p>
      <w:pPr>
        <w:pStyle w:val="FirstParagraph"/>
      </w:pPr>
      <w:r>
        <w:rPr>
          <w:bCs/>
          <w:b/>
        </w:rPr>
        <w:t xml:space="preserve">Author:</w:t>
      </w:r>
      <w:r>
        <w:t xml:space="preserve"> </w:t>
      </w:r>
      <w:r>
        <w:t xml:space="preserve">Dr. Ahmed El-Sayed</w:t>
      </w:r>
      <w:r>
        <w:br/>
      </w:r>
      <w:r>
        <w:rPr>
          <w:iCs/>
          <w:i/>
        </w:rPr>
        <w:t xml:space="preserve">Affiliation:</w:t>
      </w:r>
      <w:r>
        <w:t xml:space="preserve"> </w:t>
      </w:r>
      <w:r>
        <w:t xml:space="preserve">Department of Communication Sciences and Disorders, Faculty of Medicine, Alexandria University</w:t>
      </w:r>
      <w:r>
        <w:br/>
      </w:r>
      <w:r>
        <w:rPr>
          <w:iCs/>
          <w:i/>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article examines the evolving landscape of speech therapy practice within the specific demographic and healthcare context of Alexandria, Egypt. As a major coastal city with a unique cultural heritage and distinct linguistic dynamics, Alexandria presents specific challenges and opportunities for Speech Therapists. This paper explores the prevalence of communication disorders in the region, the educational pathways for Speech Therapy professionals in Egyptian universities, current clinical practices, and the socio-cultural barriers that influence therapy efficacy. Furthermore, it highlights recent advancements in digital health applications tailored to Arabic dialects and proposes recommendations for improving service accessibility across Alexandria’s diverse communities.</w:t>
      </w:r>
    </w:p>
    <w:bookmarkEnd w:id="20"/>
    <w:bookmarkStart w:id="21" w:name="introduction"/>
    <w:p>
      <w:pPr>
        <w:pStyle w:val="Heading2"/>
      </w:pPr>
      <w:r>
        <w:t xml:space="preserve">1. Introduction</w:t>
      </w:r>
    </w:p>
    <w:p>
      <w:pPr>
        <w:pStyle w:val="FirstParagraph"/>
      </w:pPr>
      <w:r>
        <w:t xml:space="preserve">In recent years, the field of Speech Therapy has gained significant recognition within Egypt's healthcare sector. However, its implementation varies significantly across different regions due to disparities in resource allocation, public awareness, and specialized training availability. Alexandria, as Egypt’s second-largest city and a historical hub of learning and culture situated on the Mediterranean coast, serves as a critical focal point for understanding these dynamics. The presence of major academic institutions such as Alexandria University provides a theoretical foundation for clinical practice in Speech Therapy in Egypt Alexandria</w:t>
      </w:r>
    </w:p>
    <w:p>
      <w:pPr>
        <w:pStyle w:val="BodyText"/>
      </w:pPr>
      <w:r>
        <w:t xml:space="preserve">This article aims to provide an in-depth analysis of how Speech Therapists operate within this urban environment. It addresses the intersection of linguistic diversity—particularly between Modern Standard Arabic (MSA) and the distinct Egyptian dialects spoken by Alexandrians—and clinical methodologies. By examining these factors, we seek to contribute to the broader discourse on enhancing speech-language pathology services in North Africa.</w:t>
      </w:r>
    </w:p>
    <w:bookmarkEnd w:id="21"/>
    <w:bookmarkStart w:id="22" w:name="the-linguistic-context-of-alexandria"/>
    <w:p>
      <w:pPr>
        <w:pStyle w:val="Heading2"/>
      </w:pPr>
      <w:r>
        <w:t xml:space="preserve">2. The Linguistic Context of Alexandria</w:t>
      </w:r>
    </w:p>
    <w:p>
      <w:pPr>
        <w:pStyle w:val="FirstParagraph"/>
      </w:pPr>
      <w:r>
        <w:t xml:space="preserve">A unique aspect of practicing Speech Therapy in Egypt Alexandria is the linguistic complexity involved. While Modern Standard Arabic serves as the language of formal education and media, the everyday communication among residents relies heavily on local dialects that have been influenced by Mediterranean languages, such as French and Italian, due to historical colonization periods. This bilingual or bidialectal reality creates unique profiles for patients presenting with speech sound disorders or stuttering.</w:t>
      </w:r>
    </w:p>
    <w:p>
      <w:pPr>
        <w:pStyle w:val="BodyText"/>
      </w:pPr>
      <w:r>
        <w:t xml:space="preserve">Speech Therapists in Alexandria must possess a deep understanding of phonological differences between MSA and local colloquialisms. For instance, the articulation of certain emphatic consonants may vary in intensity compared to other regions of Egypt. Clinical assessments conducted by Speech Therapists often require adaptation from standardized tests developed for MSA to ensure cultural and linguistic validity for Alexandrian patients.</w:t>
      </w:r>
    </w:p>
    <w:bookmarkEnd w:id="22"/>
    <w:bookmarkStart w:id="25" w:name="Xca3d1408457caee4e684675afab61d3391bd4dc"/>
    <w:p>
      <w:pPr>
        <w:pStyle w:val="Heading2"/>
      </w:pPr>
      <w:r>
        <w:t xml:space="preserve">3. Educational Framework and Professional Training</w:t>
      </w:r>
    </w:p>
    <w:p>
      <w:pPr>
        <w:pStyle w:val="FirstParagraph"/>
      </w:pPr>
      <w:r>
        <w:t xml:space="preserve">The training of Speech Therapists in Egypt is primarily centered around medical universities, with Alexandria University being a prominent institution. Students pursuing degrees in Speech Therapy undergo rigorous coursework covering anatomy and physiology of the speech mechanism, neurology, audiology, and psycholinguistics.</w:t>
      </w:r>
    </w:p>
    <w:bookmarkStart w:id="23" w:name="clinical-rotations"/>
    <w:p>
      <w:pPr>
        <w:pStyle w:val="Heading3"/>
      </w:pPr>
      <w:r>
        <w:t xml:space="preserve">3.1 Clinical Rotations</w:t>
      </w:r>
    </w:p>
    <w:p>
      <w:pPr>
        <w:pStyle w:val="FirstParagraph"/>
      </w:pPr>
      <w:r>
        <w:t xml:space="preserve">A critical component of this education is the clinical rotation phase. Students at Alexandria University typically rotate through major hospitals such as El-Hadara University Hospital and specialized rehabilitation centers across the city. These rotations expose future Speech Therapists to a wide spectrum of cases, including childhood apraxia of speech, dysarthria resulting from cerebral palsy, and voice disorders stemming from nodules or paralysis.</w:t>
      </w:r>
    </w:p>
    <w:bookmarkEnd w:id="23"/>
    <w:bookmarkStart w:id="24" w:name="continuing-professional-development"/>
    <w:p>
      <w:pPr>
        <w:pStyle w:val="Heading3"/>
      </w:pPr>
      <w:r>
        <w:t xml:space="preserve">3.2 Continuing Professional Development</w:t>
      </w:r>
    </w:p>
    <w:p>
      <w:pPr>
        <w:pStyle w:val="FirstParagraph"/>
      </w:pPr>
      <w:r>
        <w:t xml:space="preserve">To maintain standards, the Egyptian Society for Speech-Language Pathology and Audiology organizes regular workshops in Alexandria. These events focus on evidence-based practices and emerging technologies, ensuring that local Speech Therapists remain updated with global trends while addressing local needs.</w:t>
      </w:r>
    </w:p>
    <w:bookmarkEnd w:id="24"/>
    <w:bookmarkEnd w:id="25"/>
    <w:bookmarkStart w:id="26" w:name="X66a54ba5772d2a8d2d7794151947327065be3a7"/>
    <w:p>
      <w:pPr>
        <w:pStyle w:val="Heading2"/>
      </w:pPr>
      <w:r>
        <w:t xml:space="preserve">4. Prevalence of Communication Disorders in Alexandria</w:t>
      </w:r>
    </w:p>
    <w:p>
      <w:pPr>
        <w:pStyle w:val="FirstParagraph"/>
      </w:pPr>
      <w:r>
        <w:t xml:space="preserve">Epidemiological data regarding communication disorders in Egypt Alexandria is still developing, but existing studies suggest a rising prevalence of developmental language delays and autism spectrum disorders (ASD). Factors contributing to this trend include increased diagnostic awareness, environmental influences, and improved neonatal care leading to higher survival rates of premature infants who are at higher risk for speech delays.</w:t>
      </w:r>
    </w:p>
    <w:p>
      <w:pPr>
        <w:pStyle w:val="BodyText"/>
      </w:pPr>
      <w:r>
        <w:t xml:space="preserve">Additionally, there is a notable incidence of acquired aphasia among the elderly population in Alexandria due to cerebrovascular accidents (strokes). As life expectancy increases in urban centers like Alexandria, the demand for Speech Therapists specializing in geriatric care is growing steadily.</w:t>
      </w:r>
    </w:p>
    <w:bookmarkEnd w:id="26"/>
    <w:bookmarkStart w:id="27" w:name="socio-cultural-barriers-and-stigma"/>
    <w:p>
      <w:pPr>
        <w:pStyle w:val="Heading2"/>
      </w:pPr>
      <w:r>
        <w:t xml:space="preserve">5. Socio-Cultural Barriers and Stigma</w:t>
      </w:r>
    </w:p>
    <w:p>
      <w:pPr>
        <w:pStyle w:val="FirstParagraph"/>
      </w:pPr>
      <w:r>
        <w:t xml:space="preserve">Despite the growing recognition of speech therapy services, stigma remains a significant barrier in many communities within Egypt Alexandria. Misconceptions persist among some families that language delays are merely a result of "late talking" or lack of intelligence, rather than potential neurological or developmental conditions. This misconception often leads to delayed referral to professional Speech Therapists.</w:t>
      </w:r>
    </w:p>
    <w:p>
      <w:pPr>
        <w:pStyle w:val="BodyText"/>
      </w:pPr>
      <w:r>
        <w:t xml:space="preserve">Furthermore, socioeconomic disparities affect access to care. Private clinics in upscale areas such as Smouha and Raml Station offer high-quality services but may be inaccessible to low-income families living in denser urban districts like Sidi Gaber or El-Amiriya. Speech Therapists are increasingly engaging in community outreach programs to mitigate these disparities.</w:t>
      </w:r>
    </w:p>
    <w:bookmarkEnd w:id="27"/>
    <w:bookmarkStart w:id="28" w:name="X03b306338604cf888b4ee1edd1e992a182e339d"/>
    <w:p>
      <w:pPr>
        <w:pStyle w:val="Heading2"/>
      </w:pPr>
      <w:r>
        <w:t xml:space="preserve">6. Technological Integration and Digital Health</w:t>
      </w:r>
    </w:p>
    <w:p>
      <w:pPr>
        <w:pStyle w:val="FirstParagraph"/>
      </w:pPr>
      <w:r>
        <w:t xml:space="preserve">The adoption of telehealth by Speech Therapists in Alexandria has accelerated post-pandemic. Virtual therapy sessions have proven effective for follow-up visits and counseling, expanding the reach of specialists to rural areas surrounding the Alexandria governorate. Moreover, developers in Egypt are creating mobile applications that incorporate AI-driven feedback for speech exercises tailored to Arabic phonology, enhancing the efficacy of home-based practice regimens prescribed by Speech Therapists.</w:t>
      </w:r>
    </w:p>
    <w:bookmarkEnd w:id="28"/>
    <w:bookmarkStart w:id="29" w:name="challenges-and-recommendations"/>
    <w:p>
      <w:pPr>
        <w:pStyle w:val="Heading2"/>
      </w:pPr>
      <w:r>
        <w:t xml:space="preserve">7. Challenges and Recommendations</w:t>
      </w:r>
    </w:p>
    <w:p>
      <w:pPr>
        <w:pStyle w:val="FirstParagraph"/>
      </w:pPr>
      <w:r>
        <w:t xml:space="preserve">To further advance the field of Speech Therapy in Egypt Alexandria, several recommendations are proposed:</w:t>
      </w:r>
    </w:p>
    <w:p>
      <w:pPr>
        <w:numPr>
          <w:ilvl w:val="0"/>
          <w:numId w:val="1001"/>
        </w:numPr>
        <w:pStyle w:val="Compact"/>
      </w:pPr>
      <w:r>
        <w:rPr>
          <w:bCs/>
          <w:b/>
        </w:rPr>
        <w:t xml:space="preserve">Cultural Adaptation of Tools:</w:t>
      </w:r>
      <w:r>
        <w:t xml:space="preserve"> </w:t>
      </w:r>
      <w:r>
        <w:t xml:space="preserve">More normative data specific to Alexandrian dialects should be established for standardized assessment tools.</w:t>
      </w:r>
    </w:p>
    <w:p>
      <w:pPr>
        <w:numPr>
          <w:ilvl w:val="0"/>
          <w:numId w:val="1001"/>
        </w:numPr>
        <w:pStyle w:val="Compact"/>
      </w:pPr>
      <w:r>
        <w:rPr>
          <w:bCs/>
          <w:b/>
        </w:rPr>
        <w:t xml:space="preserve">Policymaking and Insurance Coverage:</w:t>
      </w:r>
      <w:r>
        <w:t xml:space="preserve"> </w:t>
      </w:r>
      <w:r>
        <w:t xml:space="preserve">Advocacy is needed to include Speech Therapy sessions in national health insurance schemes, making services affordable for all socioeconomic groups.</w:t>
      </w:r>
    </w:p>
    <w:p>
      <w:pPr>
        <w:numPr>
          <w:ilvl w:val="0"/>
          <w:numId w:val="1001"/>
        </w:numPr>
        <w:pStyle w:val="Compact"/>
      </w:pPr>
      <w:r>
        <w:rPr>
          <w:bCs/>
          <w:b/>
        </w:rPr>
        <w:t xml:space="preserve">Multidisciplinary Collaboration:</w:t>
      </w:r>
      <w:r>
        <w:t xml:space="preserve"> </w:t>
      </w:r>
      <w:r>
        <w:t xml:space="preserve">Enhanced collaboration between Speech Therapists, psychologists, audiologists, and special educators in public schools is essential for early identification of disorders.</w:t>
      </w:r>
    </w:p>
    <w:bookmarkEnd w:id="29"/>
    <w:bookmarkStart w:id="30" w:name="conclusion"/>
    <w:p>
      <w:pPr>
        <w:pStyle w:val="Heading2"/>
      </w:pPr>
      <w:r>
        <w:t xml:space="preserve">8. Conclusion</w:t>
      </w:r>
    </w:p>
    <w:p>
      <w:pPr>
        <w:pStyle w:val="FirstParagraph"/>
      </w:pPr>
      <w:r>
        <w:t xml:space="preserve">The role of the Speech Therapist in Egypt Alexandria is multifaceted and increasingly vital to the holistic healthcare system. From addressing complex linguistic nuances inherent to the Alexandrian dialect to managing diverse pathologies ranging from pediatric developmental delays to adult neurological deficits, these professionals play a crucial role in improving quality of life. As infrastructure improves and public awareness grows, the scope of practice for Speech Therapists will likely expand, fostering greater inclusivity and effectiveness in communication healthcare services across the region.</w:t>
      </w:r>
    </w:p>
    <w:bookmarkEnd w:id="30"/>
    <w:bookmarkStart w:id="31" w:name="references"/>
    <w:p>
      <w:pPr>
        <w:pStyle w:val="Heading2"/>
      </w:pPr>
      <w:r>
        <w:t xml:space="preserve">References</w:t>
      </w:r>
    </w:p>
    <w:p>
      <w:pPr>
        <w:numPr>
          <w:ilvl w:val="0"/>
          <w:numId w:val="1002"/>
        </w:numPr>
        <w:pStyle w:val="Compact"/>
      </w:pPr>
      <w:r>
        <w:t xml:space="preserve">Alexandria University Faculty of Medicine. (2021). *Clinical Guidelines for Speech and Language Pathology*. Alexandria Press.</w:t>
      </w:r>
    </w:p>
    <w:p>
      <w:pPr>
        <w:numPr>
          <w:ilvl w:val="0"/>
          <w:numId w:val="1002"/>
        </w:numPr>
        <w:pStyle w:val="Compact"/>
      </w:pPr>
      <w:r>
        <w:t xml:space="preserve">Hassan, N., &amp; Ali, M. (2019). "Prevalence of Speech Sound Disorders in Egyptian School Children." *Journal of Arab Association for Special Education*, 34(2), 45-60.</w:t>
      </w:r>
    </w:p>
    <w:p>
      <w:pPr>
        <w:numPr>
          <w:ilvl w:val="0"/>
          <w:numId w:val="1002"/>
        </w:numPr>
        <w:pStyle w:val="Compact"/>
      </w:pPr>
      <w:r>
        <w:t xml:space="preserve">Egyptian Society for Speech-Language Pathology and Audiology. (2022). *Annual Report on Professional Development and Practice Trends*. Cairo.</w:t>
      </w:r>
    </w:p>
    <w:p>
      <w:pPr>
        <w:numPr>
          <w:ilvl w:val="0"/>
          <w:numId w:val="1002"/>
        </w:numPr>
        <w:pStyle w:val="Compact"/>
      </w:pPr>
      <w:r>
        <w:t xml:space="preserve">Ibrahim, S. (2020). "Linguistic Variations in Alexandria: Implications for Therapy." *Middle East Journal of Communication Studies*, 15(3),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Alexandria, Egypt: A Comprehensive Academic Review</dc:title>
  <dc:creator/>
  <dc:language>en</dc:language>
  <cp:keywords/>
  <dcterms:created xsi:type="dcterms:W3CDTF">2026-07-29T09:56:16Z</dcterms:created>
  <dcterms:modified xsi:type="dcterms:W3CDTF">2026-07-29T09:56:16Z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