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Opportunities,</w:t>
      </w:r>
      <w:r>
        <w:t xml:space="preserve"> </w:t>
      </w:r>
      <w:r>
        <w:t xml:space="preserve">and</w:t>
      </w:r>
      <w:r>
        <w:t xml:space="preserve"> </w:t>
      </w:r>
      <w:r>
        <w:t xml:space="preserve">Clinical</w:t>
      </w:r>
      <w:r>
        <w:t xml:space="preserve"> </w:t>
      </w:r>
      <w:r>
        <w:t xml:space="preserve">Implications</w:t>
      </w:r>
    </w:p>
    <w:bookmarkStart w:id="27" w:name="X66595a59911b8ba59123743d50021f6a2b74f46"/>
    <w:p>
      <w:pPr>
        <w:pStyle w:val="Heading1"/>
      </w:pPr>
      <w:r>
        <w:t xml:space="preserve">The Evolving Role of the Speech Therapist in Tanzania Dar es Salaam:</w:t>
      </w:r>
      <w:r>
        <w:t xml:space="preserve">Challenges, Opportunities, and Clinical Implications</w:t>
      </w:r>
    </w:p>
    <w:p>
      <w:pPr>
        <w:pStyle w:val="FirstParagraph"/>
      </w:pPr>
      <w:r>
        <w:rPr>
          <w:bCs/>
          <w:b/>
        </w:rPr>
        <w:t xml:space="preserve">Abstract</w:t>
      </w:r>
      <w:r>
        <w:br/>
      </w:r>
      <w:r>
        <w:t xml:space="preserve">This article examines the contemporary landscape of speech-language pathology within Tanzania Dar es Salaam. As urbanization accelerates in this East African hub, the demand for specialized communication disorders services has risen significantly. However, systemic challenges regarding staffing ratios, cultural perceptions of disability, and infrastructure limitations persist. This paper argues that integrating Speech Therapist roles into primary healthcare systems and leveraging community-based rehabilitation models are critical strategies for improving speech therapy outcomes in Tanzania Dar es Salaam.</w:t>
      </w:r>
    </w:p>
    <w:bookmarkStart w:id="20" w:name="introduction"/>
    <w:p>
      <w:pPr>
        <w:pStyle w:val="Heading2"/>
      </w:pPr>
      <w:r>
        <w:t xml:space="preserve">Introduction</w:t>
      </w:r>
    </w:p>
    <w:p>
      <w:pPr>
        <w:pStyle w:val="FirstParagraph"/>
      </w:pPr>
      <w:r>
        <w:t xml:space="preserve">The field of speech-language pathology is undergoing a significant transformation globally, particularly in developing nations where the burden of communicative disorders often goes unaddressed. In the context of Tanzania Dar es Salaam, a rapidly growing metropolis and the economic capital of East Africa, there is an increasing recognition among medical professionals and policymakers regarding the importance of early intervention for speech and language delays. The Speech Therapist serves as a pivotal figure in this ecosystem, bridging the gap between neurological deficits and social integration for individuals with communicative impairments.</w:t>
      </w:r>
    </w:p>
    <w:p>
      <w:pPr>
        <w:pStyle w:val="BodyText"/>
      </w:pPr>
      <w:r>
        <w:t xml:space="preserve">Tanzania Dar es Salaam presents a unique case study due to its high population density, diverse linguistic landscape comprising Swahili and numerous local dialects alongside English, and the increasing prevalence of lifestyle-related health issues. Despite these factors, the availability of qualified Speech Therapists remains disproportionately low compared to neighboring countries with more established healthcare infrastructures. This article explores the multifaceted role of the Speech Therapist in Tanzania Dar es Salaam, highlighting clinical responsibilities, systemic barriers, and future directions for professional development.</w:t>
      </w:r>
    </w:p>
    <w:bookmarkEnd w:id="20"/>
    <w:bookmarkStart w:id="21" w:name="X4bacf62354c33e51625bbb3541cd96cf770a36c"/>
    <w:p>
      <w:pPr>
        <w:pStyle w:val="Heading2"/>
      </w:pPr>
      <w:r>
        <w:t xml:space="preserve">The Scope of Practice for a Speech Therapist in Tanzania Dar es Salaam</w:t>
      </w:r>
    </w:p>
    <w:p>
      <w:pPr>
        <w:pStyle w:val="FirstParagraph"/>
      </w:pPr>
      <w:r>
        <w:t xml:space="preserve">The primary function of a Speech Therapist is to assess, diagnose, and treat communication disorders. In Tanzania Dar es Salaam, these disorders range from articulation deficits and stuttering to complex neurogenic conditions such as aphasia resulting from stroke or traumatic brain injury. Furthermore, the scope extends to swallowing difficulties (dysphagia), which are increasingly relevant in an aging population within the city’s urban centers.</w:t>
      </w:r>
    </w:p>
    <w:p>
      <w:pPr>
        <w:pStyle w:val="BodyText"/>
      </w:pPr>
      <w:r>
        <w:t xml:space="preserve">Unlike in Western contexts where Speech Therapists may specialize almost exclusively in pediatric developmental issues, practitioners in Tanzania Dar es Salaam often adopt a holistic approach. They must navigate a healthcare system that frequently lacks specialized diagnostic equipment. Consequently, the Speech Therapist relies heavily on clinical observation and standardized assessments adapted for local linguistic norms. This adaptation is crucial; many imported assessment tools are normed for English speakers and fail to account for the phonological structures of Swahili or other Tanzanian languages spoken in Dar es Salaam.</w:t>
      </w:r>
    </w:p>
    <w:bookmarkEnd w:id="21"/>
    <w:bookmarkStart w:id="22" w:name="cultural-perceptions-and-stigma"/>
    <w:p>
      <w:pPr>
        <w:pStyle w:val="Heading2"/>
      </w:pPr>
      <w:r>
        <w:t xml:space="preserve">Cultural Perceptions and Stigma</w:t>
      </w:r>
    </w:p>
    <w:p>
      <w:pPr>
        <w:pStyle w:val="FirstParagraph"/>
      </w:pPr>
      <w:r>
        <w:t xml:space="preserve">A significant barrier to effective care in Tanzania Dar es Salaam is the cultural perception of speech and language disorders. In many communities across Tanzania, communicative impairments are sometimes mistakenly attributed to spiritual causes rather than medical or developmental ones. This misconception leads to delays in seeking professional help from a Speech Therapist, as families may initially turn to traditional healers or religious interventions.</w:t>
      </w:r>
    </w:p>
    <w:p>
      <w:pPr>
        <w:pStyle w:val="BodyText"/>
      </w:pPr>
      <w:r>
        <w:t xml:space="preserve">Mitigating this stigma requires extensive public education campaigns led by the Speech Therapist and allied health professionals. In Tanzania Dar es Salaam, where community networks are strong, engaging local leaders and religious figures is essential. By positioning the Speech Therapist not merely as a medical technician but as a partner in social empowerment, healthcare providers can reduce the stigma associated with speech therapy services. This cultural competence is perhaps the most undervalued skill set required for modern practitioners operating within Tanzania Dar es Salaam.</w:t>
      </w:r>
    </w:p>
    <w:bookmarkEnd w:id="22"/>
    <w:bookmarkStart w:id="23" w:name="Xc38384aef04852596c744264368a4e552a0eb7f"/>
    <w:p>
      <w:pPr>
        <w:pStyle w:val="Heading2"/>
      </w:pPr>
      <w:r>
        <w:t xml:space="preserve">Systemic Challenges and Resource Limitations</w:t>
      </w:r>
    </w:p>
    <w:p>
      <w:pPr>
        <w:pStyle w:val="FirstParagraph"/>
      </w:pPr>
      <w:r>
        <w:t xml:space="preserve">The healthcare infrastructure in Tanzania Dar es Salaam faces substantial resource constraints. Public hospitals and clinics, which serve the majority of the population, often suffer from a shortage of basic therapeutic materials. The Speech Therapist frequently works in environments devoid of dedicated therapy rooms or appropriate assistive technology. This lack of infrastructure complicates evidence-based practice and can lead to practitioner burnout.</w:t>
      </w:r>
    </w:p>
    <w:p>
      <w:pPr>
        <w:pStyle w:val="BodyText"/>
      </w:pPr>
      <w:r>
        <w:t xml:space="preserve">Furthermore, there is a critical shortage of academic programs producing qualified Speech Therapists within Tanzania Dar es Salaam. While the University of Dodoma and other institutions are expanding their health sciences faculties, the pipeline remains insufficient to meet the growing demand in one of Africa’s fastest-growing cities. Consequently, many clinics rely on underqualified staff or outsource services to private practitioners who charge fees beyond the reach of most citizens. This economic disparity exacerbates health inequalities in Tanzania Dar es Salaam.</w:t>
      </w:r>
    </w:p>
    <w:bookmarkEnd w:id="23"/>
    <w:bookmarkStart w:id="24" w:name="the-role-of-technology-and-telehealth"/>
    <w:p>
      <w:pPr>
        <w:pStyle w:val="Heading2"/>
      </w:pPr>
      <w:r>
        <w:t xml:space="preserve">The Role of Technology and Telehealth</w:t>
      </w:r>
    </w:p>
    <w:p>
      <w:pPr>
        <w:pStyle w:val="FirstParagraph"/>
      </w:pPr>
      <w:r>
        <w:t xml:space="preserve">In response to these logistical hurdles, there is a burgeoning interest in telehealth solutions within Tanzania Dares Salaam. The increasing penetration of smartphone technology and internet connectivity offers new avenues for the Speech Therapist to deliver care. Remote consultations can facilitate initial screenings and follow-up sessions, reducing the burden on patients who must travel long distances for treatment.</w:t>
      </w:r>
    </w:p>
    <w:p>
      <w:pPr>
        <w:pStyle w:val="BodyText"/>
      </w:pPr>
      <w:r>
        <w:t xml:space="preserve">However, digital literacy varies across demographics in Tanzania Dar es Salaam. A hybrid model of care, combining limited face-to-face interactions with remote monitoring tools supported by a Speech Therapist, appears to be the most viable solution. This approach allows for greater scalability of services while maintaining the interpersonal connection necessary for effective therapeutic relationships.</w:t>
      </w:r>
    </w:p>
    <w:bookmarkEnd w:id="24"/>
    <w:bookmarkStart w:id="25" w:name="X2479dfc91645246f6226789d79765d8a9032a50"/>
    <w:p>
      <w:pPr>
        <w:pStyle w:val="Heading2"/>
      </w:pPr>
      <w:r>
        <w:t xml:space="preserve">Policy Recommendations and Future Directions</w:t>
      </w:r>
    </w:p>
    <w:p>
      <w:pPr>
        <w:pStyle w:val="FirstParagraph"/>
      </w:pPr>
      <w:r>
        <w:t xml:space="preserve">To sustainably improve speech therapy services in Tanzania Dar es Salaam, several policy interventions are recommended. First, the Ministry of Health must formally recognize Speech Therapist as essential allied health professionals within national healthcare guidelines, ensuring insurance coverage and standardized training protocols. Second, there is an urgent need for curriculum localization in Tanzanian universities to ensure that graduates are culturally and linguistically competent.</w:t>
      </w:r>
    </w:p>
    <w:p>
      <w:pPr>
        <w:pStyle w:val="BodyText"/>
      </w:pPr>
      <w:r>
        <w:t xml:space="preserve">Additionally, public-private partnerships can play a vital role. Private clinics in Tanzania Dar es Salaam could collaborate with public hospitals to provide pro bono services or subsidized rates for low-income patients, thereby expanding the reach of professional speech therapy. Interdisciplinary collaboration is also key; Speech Therapists must work closely with pediatricians, neurologists, educators, and social workers to create a comprehensive support network for individuals with communication disorders.</w:t>
      </w:r>
    </w:p>
    <w:bookmarkEnd w:id="25"/>
    <w:bookmarkStart w:id="26" w:name="conclusion"/>
    <w:p>
      <w:pPr>
        <w:pStyle w:val="Heading2"/>
      </w:pPr>
      <w:r>
        <w:t xml:space="preserve">Conclusion</w:t>
      </w:r>
    </w:p>
    <w:p>
      <w:pPr>
        <w:pStyle w:val="FirstParagraph"/>
      </w:pPr>
      <w:r>
        <w:t xml:space="preserve">The role of the Speech Therapist in Tanzania Dar es Salaam is expanding beyond traditional clinical boundaries. Facing unique cultural, economic, and infrastructural challenges, these professionals are at the forefront of advocating for equitable healthcare access. While significant obstacles remain, including a scarcity of qualified personnel and persistent social stigma, the potential for growth is immense.</w:t>
      </w:r>
    </w:p>
    <w:p>
      <w:pPr>
        <w:pStyle w:val="BodyText"/>
      </w:pPr>
      <w:r>
        <w:t xml:space="preserve">By leveraging technology, adapting assessment tools to local linguistic contexts such as Swahili and English usage in Tanzania Dar es Salaam, and engaging deeply with community structures, the profession can achieve greater impact. Future research should focus on longitudinal studies tracking outcomes of speech therapy interventions in this specific geographic context. Ultimately, empowering the Speech Therapist is not just a medical imperative but a social one, essential for fostering inclusive and communicative communities in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Tanzania Dar es Salaam: Challenges, Opportunities, and Clinical Implications</dc:title>
  <dc:creator/>
  <dc:language>en</dc:language>
  <cp:keywords/>
  <dcterms:created xsi:type="dcterms:W3CDTF">2026-07-29T12:06:25Z</dcterms:created>
  <dcterms:modified xsi:type="dcterms:W3CDTF">2026-07-29T12:06:25Z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