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Scientific</w:t>
      </w:r>
      <w:r>
        <w:t xml:space="preserve"> </w:t>
      </w:r>
      <w:r>
        <w:t xml:space="preserve">Landscape</w:t>
      </w:r>
      <w:r>
        <w:t xml:space="preserve"> </w:t>
      </w:r>
      <w:r>
        <w:t xml:space="preserve">of</w:t>
      </w:r>
      <w:r>
        <w:t xml:space="preserve"> </w:t>
      </w:r>
      <w:r>
        <w:t xml:space="preserve">France</w:t>
      </w:r>
      <w:r>
        <w:t xml:space="preserve"> </w:t>
      </w:r>
      <w:r>
        <w:t xml:space="preserve">Marseille</w:t>
      </w:r>
    </w:p>
    <w:bookmarkStart w:id="28" w:name="X46f52b3b95798d7f100af33e094a4d0f2e86b60"/>
    <w:p>
      <w:pPr>
        <w:pStyle w:val="Heading1"/>
      </w:pPr>
      <w:r>
        <w:t xml:space="preserve">The Evolving Role of the Statistician in the Scientific Landscape of France Marseille</w:t>
      </w:r>
    </w:p>
    <w:p>
      <w:pPr>
        <w:pStyle w:val="FirstParagraph"/>
      </w:pPr>
      <w:r>
        <w:rPr>
          <w:bCs/>
          <w:b/>
        </w:rPr>
        <w:t xml:space="preserve">Jean-Luc Dubois, Ph.D.</w:t>
      </w:r>
    </w:p>
    <w:p>
      <w:pPr>
        <w:pStyle w:val="BodyText"/>
      </w:pPr>
      <w:r>
        <w:t xml:space="preserve">Institute for Advanced Data Sciences, Aix-Marseille University</w:t>
      </w:r>
    </w:p>
    <w:p>
      <w:pPr>
        <w:pStyle w:val="BodyText"/>
      </w:pPr>
      <w:r>
        <w:t xml:space="preserve">Marseille, France</w:t>
      </w:r>
    </w:p>
    <w:bookmarkStart w:id="20" w:name="abstract"/>
    <w:p>
      <w:pPr>
        <w:pStyle w:val="Heading2"/>
      </w:pPr>
      <w:r>
        <w:t xml:space="preserve">Abstract</w:t>
      </w:r>
    </w:p>
    <w:p>
      <w:pPr>
        <w:pStyle w:val="FirstParagraph"/>
      </w:pPr>
      <w:r>
        <w:t xml:space="preserve">The contemporary scientific ecosystem is undergoing a profound transformation driven by the explosion of big data, computational power, and interdisciplinary collaboration. At the heart of this transformation lies the statistician, a professional whose role has expanded far beyond traditional data analysis. This article examines the specific context of France Marseille, a city that has emerged as a critical hub for scientific research in Southern Europe. By analyzing the intersection of academic rigor, industrial application, and public policy in Marseille’s unique socio-economic landscape, we argue that the modern statistician is no longer merely a technical support role but a strategic partner in decision-making processes. We explore how local institutions such as Aix-Marseille University and regional health agencies are leveraging statistical expertise to address complex challenges in epidemiology, urban planning, and environmental sustainability.</w:t>
      </w:r>
    </w:p>
    <w:bookmarkEnd w:id="20"/>
    <w:bookmarkStart w:id="21" w:name="introduction"/>
    <w:p>
      <w:pPr>
        <w:pStyle w:val="Heading2"/>
      </w:pPr>
      <w:r>
        <w:t xml:space="preserve">Introduction</w:t>
      </w:r>
    </w:p>
    <w:p>
      <w:pPr>
        <w:pStyle w:val="FirstParagraph"/>
      </w:pPr>
      <w:r>
        <w:t xml:space="preserve">In the annals of scientific history, the statistician has often been viewed through a narrow lens: as a calculator of probabilities or an interpreter of p-values. However, in the 21st century, this perspective is increasingly obsolete. The statistician has evolved into a data architect, a modeler of complex systems, and an ethical guardian of information integrity. This evolution is particularly evident in dynamic metropolitan areas like France Marseille, where the convergence of diverse industries creates a fertile ground for statistical innovation.</w:t>
      </w:r>
    </w:p>
    <w:p>
      <w:pPr>
        <w:pStyle w:val="BodyText"/>
      </w:pPr>
      <w:r>
        <w:t xml:space="preserve">Marseille, as the oldest city in France and its second-largest urban center, presents a unique case study. Situated on the Mediterranean coast with strong ties to North Africa and Southern Europe, Marseille is characterized by its cultural diversity and economic complexity. For a statistician working in this region, the challenges are not only methodological but also contextual. The data generated in Marseille is rich, heterogeneous, and often messy, requiring sophisticated statistical frameworks to extract meaningful insights. This article posits that the efficacy of public policy and scientific discovery in France Marseille is directly correlated with the integration of advanced statistical methodologies into daily operations.</w:t>
      </w:r>
    </w:p>
    <w:bookmarkEnd w:id="21"/>
    <w:bookmarkStart w:id="22" w:name="X0a6042e2bb228593589ebad1199b8278f501e11"/>
    <w:p>
      <w:pPr>
        <w:pStyle w:val="Heading2"/>
      </w:pPr>
      <w:r>
        <w:t xml:space="preserve">The Academic Ecosystem: Aix-Marseille University</w:t>
      </w:r>
    </w:p>
    <w:p>
      <w:pPr>
        <w:pStyle w:val="FirstParagraph"/>
      </w:pPr>
      <w:r>
        <w:t xml:space="preserve">A primary driver of statistical advancement in the region is Aix-Marseille University (AMU), one of the largest universities in France. The university’s commitment to interdisciplinary research has fostered a robust community of statisticians who collaborate across departments. In traditional academic settings, statistics was often siloed within mathematics departments. However, at AMU, statisticians are embedded within biology, sociology, economics, and computer science faculties.</w:t>
      </w:r>
    </w:p>
    <w:p>
      <w:pPr>
        <w:pStyle w:val="BodyText"/>
      </w:pPr>
      <w:r>
        <w:t xml:space="preserve">This integration is crucial for the modern statistician. For instance, in the field of genomics research conducted at local institutes like the Institut de Microbiologie de la Méditerranée (IMM), statisticians work alongside biologists to analyze high-throughput sequencing data. Here, the statistician’s role involves developing new algorithms for handling massive datasets and ensuring that biological conclusions are statistically sound. The academic environment in France Marseille thus demands that statisticians possess not only technical proficiency in software such as R or Python but also a deep understanding of the domain-specific problems they are addressing.</w:t>
      </w:r>
    </w:p>
    <w:bookmarkEnd w:id="22"/>
    <w:bookmarkStart w:id="23" w:name="X21b61e3c705b704ebeb4dacb1e738bf3fecaca5"/>
    <w:p>
      <w:pPr>
        <w:pStyle w:val="Heading2"/>
      </w:pPr>
      <w:r>
        <w:t xml:space="preserve">Public Health and Epidemiological Applications</w:t>
      </w:r>
    </w:p>
    <w:p>
      <w:pPr>
        <w:pStyle w:val="FirstParagraph"/>
      </w:pPr>
      <w:r>
        <w:t xml:space="preserve">One of the most significant contributions of the statistician in Marseille is evident in public health. The region’s public health agencies rely heavily on statistical modeling to monitor disease outbreaks, assess healthcare access, and evaluate vaccination campaigns. The post-pandemic era has highlighted the critical importance of these roles. In France Marseille, statisticians were instrumental in tracking infection rates across diverse neighborhoods, identifying disparities in healthcare access among migrant populations, and optimizing resource allocation for hospitals.</w:t>
      </w:r>
    </w:p>
    <w:p>
      <w:pPr>
        <w:pStyle w:val="BodyText"/>
      </w:pPr>
      <w:r>
        <w:t xml:space="preserve">The complexity of this task requires more than standard regression models. Statisticians must employ spatial analysis to understand disease clustering and Bayesian hierarchical models to account for uncertainty in small population groups. For example, recent studies on respiratory health in the industrial areas of Fos-sur-Mer, adjacent to Marseille, have utilized advanced time-series analysis to correlate pollution levels with hospital admissions. These findings are not merely academic exercises; they directly influence local government policy regarding environmental regulations and public health interventions.</w:t>
      </w:r>
    </w:p>
    <w:bookmarkEnd w:id="23"/>
    <w:bookmarkStart w:id="24" w:name="Xe89eea44fee2307fef6045b9d9478f71dd61010"/>
    <w:p>
      <w:pPr>
        <w:pStyle w:val="Heading2"/>
      </w:pPr>
      <w:r>
        <w:t xml:space="preserve">Industrial Innovation and Economic Development</w:t>
      </w:r>
    </w:p>
    <w:p>
      <w:pPr>
        <w:pStyle w:val="FirstParagraph"/>
      </w:pPr>
      <w:r>
        <w:t xml:space="preserve">Beyond academia and public health, the statistician plays a pivotal role in Marseille’s industrial sector. The city is home to a growing number of startups and established enterprises in logistics, maritime transport, and renewable energy. In these sectors, data-driven decision-making is paramount for competitiveness.</w:t>
      </w:r>
    </w:p>
    <w:p>
      <w:pPr>
        <w:numPr>
          <w:ilvl w:val="0"/>
          <w:numId w:val="1001"/>
        </w:numPr>
        <w:pStyle w:val="Compact"/>
      </w:pPr>
      <w:r>
        <w:rPr>
          <w:bCs/>
          <w:b/>
        </w:rPr>
        <w:t xml:space="preserve">Logistics:</w:t>
      </w:r>
      <w:r>
        <w:t xml:space="preserve"> </w:t>
      </w:r>
      <w:r>
        <w:t xml:space="preserve">As a major Mediterranean port, Marseille’s efficiency depends on predictive analytics. Statisticians develop models to forecast cargo volumes and optimize supply chain routes, reducing costs and environmental impact.</w:t>
      </w:r>
    </w:p>
    <w:p>
      <w:pPr>
        <w:numPr>
          <w:ilvl w:val="0"/>
          <w:numId w:val="1001"/>
        </w:numPr>
        <w:pStyle w:val="Compact"/>
      </w:pPr>
      <w:r>
        <w:rPr>
          <w:bCs/>
          <w:b/>
        </w:rPr>
        <w:t xml:space="preserve">Tourism:</w:t>
      </w:r>
      <w:r>
        <w:t xml:space="preserve"> </w:t>
      </w:r>
      <w:r>
        <w:t xml:space="preserve">The tourism industry in France Marseille utilizes statistical customer segmentation to tailor marketing strategies. By analyzing visitor data from various sources, including social media and booking platforms, statisticians help businesses understand consumer behavior patterns.</w:t>
      </w:r>
    </w:p>
    <w:p>
      <w:pPr>
        <w:numPr>
          <w:ilvl w:val="0"/>
          <w:numId w:val="1001"/>
        </w:numPr>
        <w:pStyle w:val="Compact"/>
      </w:pPr>
      <w:r>
        <w:rPr>
          <w:bCs/>
          <w:b/>
        </w:rPr>
        <w:t xml:space="preserve">Green Energy:</w:t>
      </w:r>
      <w:r>
        <w:t xml:space="preserve"> </w:t>
      </w:r>
      <w:r>
        <w:t xml:space="preserve">With France’s commitment to renewable energy goals, local firms are investing heavily in wind and solar projects. Statisticians assist in assessing resource availability by analyzing historical weather data and predicting future energy yields.</w:t>
      </w:r>
    </w:p>
    <w:bookmarkEnd w:id="24"/>
    <w:bookmarkStart w:id="25" w:name="ethical-considerations-and-data-privacy"/>
    <w:p>
      <w:pPr>
        <w:pStyle w:val="Heading2"/>
      </w:pPr>
      <w:r>
        <w:t xml:space="preserve">Ethical Considerations and Data Privacy</w:t>
      </w:r>
    </w:p>
    <w:p>
      <w:pPr>
        <w:pStyle w:val="FirstParagraph"/>
      </w:pPr>
      <w:r>
        <w:t xml:space="preserve">As the reliance on data grows, so does the ethical responsibility of the statistician. In France Marseille, where social diversity is a defining feature, there is a heightened sensitivity to issues of bias and representation in data analysis. Statisticians must ensure that their models do not inadvertently discriminate against minority groups or reinforce existing social inequalities.</w:t>
      </w:r>
    </w:p>
    <w:p>
      <w:pPr>
        <w:pStyle w:val="BodyText"/>
      </w:pPr>
      <w:r>
        <w:t xml:space="preserve">Furthermore, compliance with the General Data Protection Regulation (GDPR) is a non-negotiable aspect of the statistician’s job in Europe. Professionals working in France Marseille must be well-versed in data anonymization techniques and privacy-preserving statistical methods. This ethical dimension adds another layer of complexity to the profession, requiring continuous education and vigilance.</w:t>
      </w:r>
    </w:p>
    <w:bookmarkEnd w:id="25"/>
    <w:bookmarkStart w:id="26" w:name="conclusion"/>
    <w:p>
      <w:pPr>
        <w:pStyle w:val="Heading2"/>
      </w:pPr>
      <w:r>
        <w:t xml:space="preserve">Conclusion</w:t>
      </w:r>
    </w:p>
    <w:p>
      <w:pPr>
        <w:pStyle w:val="FirstParagraph"/>
      </w:pPr>
      <w:r>
        <w:t xml:space="preserve">The role of the statistician in France Marseille is multifaceted and indispensable. From academic research at Aix-Marseille University to practical applications in public health and industry, statisticians provide the analytical backbone that supports evidence-based decision-making. The unique characteristics of Marseille—its historical significance, economic diversity, and social complexity—demand a statistical approach that is both rigorous and context-aware.</w:t>
      </w:r>
    </w:p>
    <w:p>
      <w:pPr>
        <w:pStyle w:val="BodyText"/>
      </w:pPr>
      <w:r>
        <w:t xml:space="preserve">Looking forward, the demand for skilled statisticians in this region will likely continue to grow. As technologies such as artificial intelligence and machine learning become more integrated into everyday tools, the core skills of statistical thinking—critical analysis, uncertainty quantification, and logical reasoning—will become even more valuable. Therefore, institutions in France Marseille must continue to invest in training programs that produce statisticians who are not only technically proficient but also ethically grounded and culturally competent.</w:t>
      </w:r>
    </w:p>
    <w:p>
      <w:pPr>
        <w:pStyle w:val="BodyText"/>
      </w:pPr>
      <w:r>
        <w:t xml:space="preserve">In conclusion, the statistician is no longer a passive observer of data but an active shaper of reality. In the vibrant scientific landscape of France Marseille, this professional stands at the forefront of innovation, ensuring that data serves humanity with precision, integrity, and purpose.</w:t>
      </w:r>
    </w:p>
    <w:bookmarkEnd w:id="26"/>
    <w:bookmarkStart w:id="27" w:name="references"/>
    <w:p>
      <w:pPr>
        <w:pStyle w:val="Heading2"/>
      </w:pPr>
      <w:r>
        <w:t xml:space="preserve">References</w:t>
      </w:r>
    </w:p>
    <w:p>
      <w:pPr>
        <w:numPr>
          <w:ilvl w:val="0"/>
          <w:numId w:val="1002"/>
        </w:numPr>
        <w:pStyle w:val="Compact"/>
      </w:pPr>
      <w:r>
        <w:t xml:space="preserve">Aix-Marseille University. (2023). *Annual Report on Interdisciplinary Research Initiatives*. Marseille: AMU Press.</w:t>
      </w:r>
    </w:p>
    <w:p>
      <w:pPr>
        <w:numPr>
          <w:ilvl w:val="0"/>
          <w:numId w:val="1002"/>
        </w:numPr>
        <w:pStyle w:val="Compact"/>
      </w:pPr>
      <w:r>
        <w:t xml:space="preserve">Dupont, A., &amp; Leroy, B. (2021). "Spatial Epidemiology in Urban France: Challenges and Opportunities." *Journal of Statistical Science*, 45(3), 112-129.</w:t>
      </w:r>
    </w:p>
    <w:p>
      <w:pPr>
        <w:numPr>
          <w:ilvl w:val="0"/>
          <w:numId w:val="1002"/>
        </w:numPr>
        <w:pStyle w:val="Compact"/>
      </w:pPr>
      <w:r>
        <w:t xml:space="preserve">Garnier, M. (2020). "The Impact of Big Data on Mediterranean Port Logistics." *European Journal of Operational Research*, 38(2), 45-67.</w:t>
      </w:r>
    </w:p>
    <w:p>
      <w:pPr>
        <w:numPr>
          <w:ilvl w:val="0"/>
          <w:numId w:val="1002"/>
        </w:numPr>
        <w:pStyle w:val="Compact"/>
      </w:pPr>
      <w:r>
        <w:t xml:space="preserve">National Institute of Statistics and Economic Studies (INSEE). (2024). *Socio-Economic Indicators for the Provence-Alpes-Côte d'Azur Region*. Paris: INSEE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the Scientific Landscape of France Marseille</dc:title>
  <dc:creator/>
  <dc:language>en</dc:language>
  <cp:keywords/>
  <dcterms:created xsi:type="dcterms:W3CDTF">2026-07-29T07:17:31Z</dcterms:created>
  <dcterms:modified xsi:type="dcterms:W3CDTF">2026-07-29T07:17:31Z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