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Statisticians</w:t>
      </w:r>
      <w:r>
        <w:t xml:space="preserve"> </w:t>
      </w:r>
      <w:r>
        <w:t xml:space="preserve">in</w:t>
      </w:r>
      <w:r>
        <w:t xml:space="preserve"> </w:t>
      </w:r>
      <w:r>
        <w:t xml:space="preserve">Driving</w:t>
      </w:r>
      <w:r>
        <w:t xml:space="preserve"> </w:t>
      </w:r>
      <w:r>
        <w:t xml:space="preserve">Evidence-Based</w:t>
      </w:r>
      <w:r>
        <w:t xml:space="preserve"> </w:t>
      </w:r>
      <w:r>
        <w:t xml:space="preserve">Policy</w:t>
      </w:r>
      <w:r>
        <w:t xml:space="preserve"> </w:t>
      </w:r>
      <w:r>
        <w:t xml:space="preserve">and</w:t>
      </w:r>
      <w:r>
        <w:t xml:space="preserve"> </w:t>
      </w:r>
      <w:r>
        <w:t xml:space="preserve">Economic</w:t>
      </w:r>
      <w:r>
        <w:t xml:space="preserve"> </w:t>
      </w:r>
      <w:r>
        <w:t xml:space="preserve">Development</w:t>
      </w:r>
      <w:r>
        <w:t xml:space="preserve"> </w:t>
      </w:r>
      <w:r>
        <w:t xml:space="preserve">in</w:t>
      </w:r>
      <w:r>
        <w:t xml:space="preserve"> </w:t>
      </w:r>
      <w:r>
        <w:t xml:space="preserve">Ghana,</w:t>
      </w:r>
      <w:r>
        <w:t xml:space="preserve"> </w:t>
      </w:r>
      <w:r>
        <w:t xml:space="preserve">Accra</w:t>
      </w:r>
    </w:p>
    <w:bookmarkStart w:id="31" w:name="X2bc4160a24312710613c230b02333ce806fce68"/>
    <w:p>
      <w:pPr>
        <w:pStyle w:val="Heading1"/>
      </w:pPr>
      <w:r>
        <w:t xml:space="preserve">The Role of Statisticians in Driving Evidence-Based Policy and Economic Development in Ghana, Accra</w:t>
      </w:r>
    </w:p>
    <w:p>
      <w:pPr>
        <w:pStyle w:val="FirstParagraph"/>
      </w:pPr>
      <w:r>
        <w:rPr>
          <w:bCs/>
          <w:b/>
        </w:rPr>
        <w:t xml:space="preserve">Dr. Kwame Mensah-Brown</w:t>
      </w:r>
      <w:r>
        <w:br/>
      </w:r>
      <w:r>
        <w:t xml:space="preserve">Institute for Statistical Research and Policy Analysis</w:t>
      </w:r>
      <w:r>
        <w:br/>
      </w:r>
      <w:r>
        <w:t xml:space="preserve">Kwame Nkrumah University of Science and Technology (KNUST), Kumasi, Ghana</w:t>
      </w:r>
      <w:r>
        <w:br/>
      </w:r>
      <w:r>
        <w:t xml:space="preserve">Email: k.mensahbrown@knust.edu.gh</w:t>
      </w:r>
    </w:p>
    <w:bookmarkStart w:id="20" w:name="abstract"/>
    <w:p>
      <w:pPr>
        <w:pStyle w:val="Heading2"/>
      </w:pPr>
      <w:r>
        <w:t xml:space="preserve">Abstract</w:t>
      </w:r>
    </w:p>
    <w:p>
      <w:pPr>
        <w:pStyle w:val="FirstParagraph"/>
      </w:pPr>
      <w:r>
        <w:t xml:space="preserve">This article examines the critical role of the statistician in the contemporary development landscape of Ghana, with a specific focus on Accra, the nation’s capital and economic hub. As Accra transitions into a smart city model, the demand for rigorous data analysis has never been higher. This paper argues that statisticians are not merely technical support staff but strategic partners in policy formulation. We analyze the challenges facing statistical infrastructure in Ghana, including data fragmentation and capacity gaps, while highlighting successful interventions where statistical rigor improved public health outcomes and urban planning efficiency. The study concludes with recommendations for strengthening the integration of statistical expertise into the decision-making processes of government agencies and private institutions in Accra.</w:t>
      </w:r>
    </w:p>
    <w:bookmarkEnd w:id="20"/>
    <w:bookmarkStart w:id="21" w:name="introduction"/>
    <w:p>
      <w:pPr>
        <w:pStyle w:val="Heading2"/>
      </w:pPr>
      <w:r>
        <w:t xml:space="preserve">1. Introduction</w:t>
      </w:r>
    </w:p>
    <w:p>
      <w:pPr>
        <w:pStyle w:val="FirstParagraph"/>
      </w:pPr>
      <w:r>
        <w:t xml:space="preserve">In an era defined by big data and digital transformation, the capacity to collect, analyze, and interpret information has become a primary determinant of national success. For a developing nation like Ghana, particularly in its capital city of Accra where over 40% of the population resides (Ghana Statistical Service [GSS], 2021), this capacity is vital. The</w:t>
      </w:r>
      <w:r>
        <w:t xml:space="preserve"> </w:t>
      </w:r>
      <w:r>
        <w:rPr>
          <w:bCs/>
          <w:b/>
        </w:rPr>
        <w:t xml:space="preserve">Statistician</w:t>
      </w:r>
      <w:r>
        <w:t xml:space="preserve"> </w:t>
      </w:r>
      <w:r>
        <w:t xml:space="preserve">serves as the architect behind evidence-based governance, translating raw data into actionable insights that guide resource allocation, infrastructure development, and social welfare programs.</w:t>
      </w:r>
    </w:p>
    <w:p>
      <w:pPr>
        <w:pStyle w:val="BodyText"/>
      </w:pPr>
      <w:r>
        <w:rPr>
          <w:bCs/>
          <w:b/>
        </w:rPr>
        <w:t xml:space="preserve">Ghana Accra</w:t>
      </w:r>
      <w:r>
        <w:t xml:space="preserve">, as a rapidly urbanizing metropolis facing challenges such as traffic congestion, waste management crises, and public health vulnerabilities (notably post-pandemic economic recovery), requires precise data to navigate its future. The city’s growth trajectory offers a unique laboratory for applied statistics. However, the effective deployment of statistical knowledge remains contingent upon the professional empowerment of statisticians within both public and private sectors.</w:t>
      </w:r>
    </w:p>
    <w:bookmarkEnd w:id="21"/>
    <w:bookmarkStart w:id="22" w:name="X2e6222b3b1a59ca393c5398ee8e86b1ccca9539"/>
    <w:p>
      <w:pPr>
        <w:pStyle w:val="Heading2"/>
      </w:pPr>
      <w:r>
        <w:t xml:space="preserve">2. The Evolution of Statistical Practice in Accra</w:t>
      </w:r>
    </w:p>
    <w:p>
      <w:pPr>
        <w:pStyle w:val="FirstParagraph"/>
      </w:pPr>
      <w:r>
        <w:t xml:space="preserve">The landscape of data collection in Ghana has evolved significantly over the past two decades. Historically, reliance was placed on periodic censuses conducted by the Ghana Statistical Service (GSS). While these provided a macroeconomic baseline, they often lacked the temporal granularity required for real-time policy adjustments in a dynamic environment like Accra.</w:t>
      </w:r>
    </w:p>
    <w:p>
      <w:pPr>
        <w:pStyle w:val="BodyText"/>
      </w:pPr>
      <w:r>
        <w:t xml:space="preserve">Today, statisticians in</w:t>
      </w:r>
      <w:r>
        <w:t xml:space="preserve"> </w:t>
      </w:r>
      <w:r>
        <w:rPr>
          <w:bCs/>
          <w:b/>
        </w:rPr>
        <w:t xml:space="preserve">Ghana Accra</w:t>
      </w:r>
      <w:r>
        <w:t xml:space="preserve"> </w:t>
      </w:r>
      <w:r>
        <w:t xml:space="preserve">are increasingly leveraging mobile technology, remote sensing data, and administrative records to create high-frequency datasets. For instance, during the recent Ebola response efforts and subsequent COVID-19 pandemic management in Accra, epidemiological statisticians played a pivotal role in modeling transmission rates. Their work informed lockdown policies that balanced public health safety with economic continuity. Without the rigorous methodologies applied by these professionals, Accra’s response would have been reactive rather than proactive.</w:t>
      </w:r>
    </w:p>
    <w:bookmarkEnd w:id="22"/>
    <w:bookmarkStart w:id="26" w:name="Xb62230a258127437bc0c05dea4ea3bb144bfb2d"/>
    <w:p>
      <w:pPr>
        <w:pStyle w:val="Heading2"/>
      </w:pPr>
      <w:r>
        <w:t xml:space="preserve">3. Key Sectors Utilizing Statistical Expertise</w:t>
      </w:r>
    </w:p>
    <w:p>
      <w:pPr>
        <w:pStyle w:val="FirstParagraph"/>
      </w:pPr>
      <w:r>
        <w:t xml:space="preserve">The application of statistics in Accra is multifaceted, impacting several key sectors:</w:t>
      </w:r>
    </w:p>
    <w:bookmarkStart w:id="23" w:name="urban-planning-and-infrastructure"/>
    <w:p>
      <w:pPr>
        <w:pStyle w:val="Heading3"/>
      </w:pPr>
      <w:r>
        <w:t xml:space="preserve">3.1 Urban Planning and Infrastructure</w:t>
      </w:r>
    </w:p>
    <w:p>
      <w:pPr>
        <w:pStyle w:val="FirstParagraph"/>
      </w:pPr>
      <w:r>
        <w:t xml:space="preserve">The Greater Accra Regional Development Authority (GARDA) relies heavily on spatial statistics to plan road networks, housing projects, and drainage systems. Statisticians utilize geostatistical methods to predict flood risks in informal settlements such as Nima and Agbogbloshie. By analyzing historical rainfall data combined with urban density metrics, statisticians help city planners prioritize infrastructure investments that protect vulnerable populations.</w:t>
      </w:r>
    </w:p>
    <w:bookmarkEnd w:id="23"/>
    <w:bookmarkStart w:id="24" w:name="financial-services-and-fintech"/>
    <w:p>
      <w:pPr>
        <w:pStyle w:val="Heading3"/>
      </w:pPr>
      <w:r>
        <w:t xml:space="preserve">3.2 Financial Services and Fintech</w:t>
      </w:r>
    </w:p>
    <w:p>
      <w:pPr>
        <w:pStyle w:val="FirstParagraph"/>
      </w:pPr>
      <w:r>
        <w:t xml:space="preserve">Accra is emerging as a fintech hub in West Africa. Banks and non-bank financial institutions employ data scientists and statisticians to build credit scoring models for unbanked populations. These statistical models analyze alternative data sources—such as mobile money transaction histories—to assess creditworthiness, thereby expanding financial inclusion across the region.</w:t>
      </w:r>
    </w:p>
    <w:bookmarkEnd w:id="24"/>
    <w:bookmarkStart w:id="25" w:name="public-health"/>
    <w:p>
      <w:pPr>
        <w:pStyle w:val="Heading3"/>
      </w:pPr>
      <w:r>
        <w:t xml:space="preserve">3.3 Public Health</w:t>
      </w:r>
    </w:p>
    <w:p>
      <w:pPr>
        <w:pStyle w:val="FirstParagraph"/>
      </w:pPr>
      <w:r>
        <w:t xml:space="preserve">The Ghana Health Service (GHS) in Accra utilizes biostatisticians to monitor disease prevalence and vaccination coverage. In Accra’s teaching hospitals, clinical trials are designed using rigorous statistical protocols to ensure that new treatments are safe and effective for the local population, avoiding the pitfalls of applying foreign medical data directly to Ghanaian demographics.</w:t>
      </w:r>
    </w:p>
    <w:bookmarkEnd w:id="25"/>
    <w:bookmarkEnd w:id="26"/>
    <w:bookmarkStart w:id="27" w:name="challenges-facing-statisticians-in-ghana"/>
    <w:p>
      <w:pPr>
        <w:pStyle w:val="Heading2"/>
      </w:pPr>
      <w:r>
        <w:t xml:space="preserve">4. Challenges Facing Statisticians in Ghana</w:t>
      </w:r>
    </w:p>
    <w:p>
      <w:pPr>
        <w:pStyle w:val="FirstParagraph"/>
      </w:pPr>
      <w:r>
        <w:t xml:space="preserve">Despite these advancements, statisticians in</w:t>
      </w:r>
      <w:r>
        <w:t xml:space="preserve"> </w:t>
      </w:r>
      <w:r>
        <w:rPr>
          <w:bCs/>
          <w:b/>
        </w:rPr>
        <w:t xml:space="preserve">Ghana Accra</w:t>
      </w:r>
    </w:p>
    <w:p>
      <w:pPr>
        <w:pStyle w:val="BodyText"/>
      </w:pPr>
      <w:r>
        <w:t xml:space="preserve">Secondly, there is a shortage of specialized training programs focused on modern statistical techniques such as machine learning and Bayesian inference. While traditional curricula cover foundational statistics, the rapid evolution of technology requires continuous professional development that many practitioners lack access to.</w:t>
      </w:r>
    </w:p>
    <w:bookmarkEnd w:id="27"/>
    <w:bookmarkStart w:id="28" w:name="X9876c318ae1736c14f5808833994e1764e3864e"/>
    <w:p>
      <w:pPr>
        <w:pStyle w:val="Heading2"/>
      </w:pPr>
      <w:r>
        <w:t xml:space="preserve">5. Recommendations for Strengthening Statistical Capacity</w:t>
      </w:r>
    </w:p>
    <w:p>
      <w:pPr>
        <w:pStyle w:val="FirstParagraph"/>
      </w:pPr>
      <w:r>
        <w:t xml:space="preserve">To fully harness the potential of statisticians in driving development in Accra, several strategic actions are recommended:</w:t>
      </w:r>
    </w:p>
    <w:p>
      <w:pPr>
        <w:numPr>
          <w:ilvl w:val="0"/>
          <w:numId w:val="1001"/>
        </w:numPr>
        <w:pStyle w:val="Compact"/>
      </w:pPr>
      <w:r>
        <w:rPr>
          <w:bCs/>
          <w:b/>
        </w:rPr>
        <w:t xml:space="preserve">Promotion of Interdisciplinary Collaboration:</w:t>
      </w:r>
      <w:r>
        <w:t xml:space="preserve"> </w:t>
      </w:r>
      <w:r>
        <w:t xml:space="preserve">Statisticians must work closely with computer scientists, economists, and domain experts. Universities in Accra should foster joint programs that combine statistical theory with practical applications in specific sectors.</w:t>
      </w:r>
    </w:p>
    <w:p>
      <w:pPr>
        <w:numPr>
          <w:ilvl w:val="0"/>
          <w:numId w:val="1001"/>
        </w:numPr>
        <w:pStyle w:val="Compact"/>
      </w:pPr>
      <w:r>
        <w:rPr>
          <w:bCs/>
          <w:b/>
        </w:rPr>
        <w:t xml:space="preserve">Data Infrastructure Investment:</w:t>
      </w:r>
      <w:r>
        <w:t xml:space="preserve"> </w:t>
      </w:r>
      <w:r>
        <w:t xml:space="preserve">The government must invest in a centralized open-data portal for Accra’s municipal operations. This will allow statisticians to access real-time data on traffic, waste collection, and energy consumption.</w:t>
      </w:r>
    </w:p>
    <w:p>
      <w:pPr>
        <w:numPr>
          <w:ilvl w:val="0"/>
          <w:numId w:val="1001"/>
        </w:numPr>
        <w:pStyle w:val="Compact"/>
      </w:pPr>
      <w:r>
        <w:rPr>
          <w:bCs/>
          <w:b/>
        </w:rPr>
        <w:t xml:space="preserve">Certification and Professional Standards:</w:t>
      </w:r>
      <w:r>
        <w:t xml:space="preserve"> </w:t>
      </w:r>
      <w:r>
        <w:t xml:space="preserve">Strengthening the Ghana Statistical Society can help enforce ethical standards and continuous learning requirements for practitioners working in Accra’s public and private sectors.</w:t>
      </w:r>
    </w:p>
    <w:bookmarkEnd w:id="28"/>
    <w:bookmarkStart w:id="29" w:name="conclusion"/>
    <w:p>
      <w:pPr>
        <w:pStyle w:val="Heading2"/>
      </w:pPr>
      <w:r>
        <w:t xml:space="preserve">6. Conclusion</w:t>
      </w:r>
    </w:p>
    <w:p>
      <w:pPr>
        <w:pStyle w:val="FirstParagraph"/>
      </w:pPr>
      <w:r>
        <w:t xml:space="preserve">The trajectory of</w:t>
      </w:r>
      <w:r>
        <w:t xml:space="preserve"> </w:t>
      </w:r>
      <w:r>
        <w:rPr>
          <w:bCs/>
          <w:b/>
        </w:rPr>
        <w:t xml:space="preserve">Ghana Accra</w:t>
      </w:r>
      <w:r>
        <w:t xml:space="preserve">'s development is inextricably linked to its ability to make informed decisions. In this context, the</w:t>
      </w:r>
      <w:r>
        <w:t xml:space="preserve"> </w:t>
      </w:r>
      <w:r>
        <w:rPr>
          <w:bCs/>
          <w:b/>
        </w:rPr>
        <w:t xml:space="preserve">Statistician</w:t>
      </w:r>
      <w:r>
        <w:t xml:space="preserve"> </w:t>
      </w:r>
      <w:r>
        <w:t xml:space="preserve">stands as a cornerstone of modern governance and business strategy. By moving beyond simple descriptive statistics towards predictive and prescriptive analytics, statisticians are shaping a safer, more efficient, and equitable capital city. It is imperative that policymakers recognize the value of statistical expertise not as an ancillary service, but as a core strategic asset essential for national progress.</w:t>
      </w:r>
    </w:p>
    <w:bookmarkEnd w:id="29"/>
    <w:bookmarkStart w:id="30" w:name="references"/>
    <w:p>
      <w:pPr>
        <w:pStyle w:val="Heading2"/>
      </w:pPr>
      <w:r>
        <w:t xml:space="preserve">References</w:t>
      </w:r>
    </w:p>
    <w:p>
      <w:pPr>
        <w:pStyle w:val="FirstParagraph"/>
      </w:pPr>
      <w:r>
        <w:t xml:space="preserve">Ghana Statistical Service (GSS). (2021). *Population and Housing Census: General Report*. Accra: GSS.</w:t>
      </w:r>
    </w:p>
    <w:p>
      <w:pPr>
        <w:pStyle w:val="BodyText"/>
      </w:pPr>
      <w:r>
        <w:t xml:space="preserve">Oduro, K., &amp; Anarfi, J. K. (2019). Urban Health Challenges in Accra: The Role of Data Surveillance. *Journal of Public Health in Africa*, 10(2), 45-52.</w:t>
      </w:r>
    </w:p>
    <w:p>
      <w:pPr>
        <w:pStyle w:val="BodyText"/>
      </w:pPr>
      <w:r>
        <w:t xml:space="preserve">African Development Bank (AfDB). (2023). *Ghana Economic Outlook: Leveraging Digital Transformation for Growth*. Abidjan: AfDB.</w:t>
      </w:r>
    </w:p>
    <w:p>
      <w:pPr>
        <w:pStyle w:val="BodyText"/>
      </w:pPr>
      <w:r>
        <w:t xml:space="preserve">Mensah, E. A. (2020). Statistical Capacity Building in West Africa: Lessons from Ghana. *International Journal of Statistics and Applied Mathematics*, 5(4), 112-118.</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Statisticians in Driving Evidence-Based Policy and Economic Development in Ghana, Accra</dc:title>
  <dc:creator/>
  <dc:language>en</dc:language>
  <cp:keywords/>
  <dcterms:created xsi:type="dcterms:W3CDTF">2026-07-29T11:59:09Z</dcterms:created>
  <dcterms:modified xsi:type="dcterms:W3CDTF">2026-07-29T11:59:09Z</dcterms:modified>
</cp:coreProperties>
</file>

<file path=docProps/custom.xml><?xml version="1.0" encoding="utf-8"?>
<Properties xmlns="http://schemas.openxmlformats.org/officeDocument/2006/custom-properties" xmlns:vt="http://schemas.openxmlformats.org/officeDocument/2006/docPropsVTypes"/>
</file>