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Naples</w:t>
      </w:r>
    </w:p>
    <w:bookmarkStart w:id="28" w:name="X155ab5b034a649e7ca28721854b3bed9ddb4f64"/>
    <w:p>
      <w:pPr>
        <w:pStyle w:val="Heading1"/>
      </w:pPr>
      <w:r>
        <w:t xml:space="preserve">The Epistemological and Practical Evolution of the Statistician in Southern Italy: A Case Study of Naples</w:t>
      </w:r>
    </w:p>
    <w:p>
      <w:pPr>
        <w:pStyle w:val="FirstParagraph"/>
      </w:pPr>
      <w:r>
        <w:rPr>
          <w:bCs/>
          <w:b/>
        </w:rPr>
        <w:t xml:space="preserve">Giovanni Rossi</w:t>
      </w:r>
    </w:p>
    <w:p>
      <w:pPr>
        <w:pStyle w:val="BodyText"/>
      </w:pPr>
      <w:r>
        <w:t xml:space="preserve">DDepartment of Economics and Statistics, University of Naples Federico II</w:t>
      </w:r>
    </w:p>
    <w:p>
      <w:pPr>
        <w:pStyle w:val="BodyText"/>
      </w:pPr>
      <w:r>
        <w:t xml:space="preserve">Via Cinthia, 80126 Napoli (NA), Italy</w:t>
      </w:r>
    </w:p>
    <w:bookmarkStart w:id="20" w:name="abstract"/>
    <w:p>
      <w:pPr>
        <w:pStyle w:val="Heading3"/>
      </w:pPr>
      <w:r>
        <w:rPr>
          <w:iCs/>
          <w:i/>
        </w:rPr>
        <w:t xml:space="preserve">Abstract</w:t>
      </w:r>
    </w:p>
    <w:p>
      <w:pPr>
        <w:pStyle w:val="FirstParagraph"/>
      </w:pPr>
      <w:r>
        <w:t xml:space="preserve">This article explores the critical role of the statistician within the academic and professional ecosystems of Italy, with a specific focus on the vibrant intellectual hub of Naples. As data science revolutionizes traditional research methodologies, understanding how statisticians bridge theoretical rigor with local socioeconomic realities is paramount. This paper examines historical developments in statistical education in Southern Italy, analyzes current methodological contributions from Neapolitan institutions to national and international journals, and discusses the challenges faced by practitioners in a region characterized by unique economic disparities. The study concludes that the modern statistician in Naples serves not merely as an analyst of numbers but as a crucial interpreter of social policy, economic health, and demographic shifts specific to the Italian Mezzogiorno.</w:t>
      </w:r>
    </w:p>
    <w:bookmarkEnd w:id="20"/>
    <w:bookmarkStart w:id="21" w:name="introduction"/>
    <w:p>
      <w:pPr>
        <w:pStyle w:val="Heading2"/>
      </w:pPr>
      <w:r>
        <w:t xml:space="preserve">1. Introduction</w:t>
      </w:r>
    </w:p>
    <w:p>
      <w:pPr>
        <w:pStyle w:val="FirstParagraph"/>
      </w:pPr>
      <w:r>
        <w:t xml:space="preserve">In the contemporary academic landscape, data has become the lingua franca of scientific inquiry. However, language without grammar is meaningless; similarly, data without rigorous statistical interpretation lacks truth. This article argues that the statistician plays a pivotal role in ensuring methodological integrity across disciplines ranging from epidemiology to econometrics. While much literature focuses on statistical advancements in Northern Europe or North America, there is a pressing need to examine the specific context of Italy, and more particularly, Naples (Napoli).</w:t>
      </w:r>
    </w:p>
    <w:p>
      <w:pPr>
        <w:pStyle w:val="BodyText"/>
      </w:pPr>
      <w:r>
        <w:t xml:space="preserve">Naples represents a microcosm of broader Italian challenges and opportunities. As the capital of Southern Italy (Mezzogiorno), it faces distinct structural economic issues, demographic complexities, and cultural nuances that require sophisticated quantitative analysis to address. Therefore, the statistician operating in this environment must possess not only technical proficiency but also deep contextual awareness. This paper aims to delineate how the identity and function of the statistician have evolved within Italian academia, using Naples as a focal point for understanding regional statistical capacity.</w:t>
      </w:r>
    </w:p>
    <w:bookmarkEnd w:id="21"/>
    <w:bookmarkStart w:id="22" w:name="X336a717ef56a482e4141fad407af7e7ea050caa"/>
    <w:p>
      <w:pPr>
        <w:pStyle w:val="Heading2"/>
      </w:pPr>
      <w:r>
        <w:t xml:space="preserve">2. Historical Context: The Foundations of Statistical Education in Naples</w:t>
      </w:r>
    </w:p>
    <w:p>
      <w:pPr>
        <w:pStyle w:val="FirstParagraph"/>
      </w:pPr>
      <w:r>
        <w:t xml:space="preserve">The history of statistics in Italy is intertwined with its history as a nation-state, but the institutions in Naples hold a unique heritage. The University of Naples Federico II, founded in 1224, is one of the oldest secular universities in the world. Its Department of Economics and Statistics has long been a bastion for quantitative social sciences. In the late 19th and early 20th centuries, Neapolitan statisticians were instrumental in standardizing national census data, moving Italy away from arbitrary estimations toward evidence-based governance.</w:t>
      </w:r>
    </w:p>
    <w:p>
      <w:pPr>
        <w:pStyle w:val="BodyText"/>
      </w:pPr>
      <w:r>
        <w:t xml:space="preserve">During this period, the "Statistician" was often viewed through a positivist lens—as an objective recorder of state capacity. However, post-World War II industrialization brought new challenges. The influx of population into Naples and the subsequent urban sprawl required new statistical models for housing, employment, and public health. It was during this era that the role began to shift from mere data collection to complex inferential analysis, laying the groundwork for modern applied statistics in Italy.</w:t>
      </w:r>
    </w:p>
    <w:bookmarkEnd w:id="22"/>
    <w:bookmarkStart w:id="23" w:name="X1cac9ec9ba23795e53d0b0c55756bd6066f2e49"/>
    <w:p>
      <w:pPr>
        <w:pStyle w:val="Heading2"/>
      </w:pPr>
      <w:r>
        <w:t xml:space="preserve">3. The Modern Statistician: Methodological Contributions</w:t>
      </w:r>
    </w:p>
    <w:p>
      <w:pPr>
        <w:pStyle w:val="FirstParagraph"/>
      </w:pPr>
      <w:r>
        <w:t xml:space="preserve">In today’s academic journals, contributions from Naples are increasingly visible in high-impact publications focusing on spatial econometrics and Bayesian methods. Given Naples' dense urban structure and historical stratification, researchers often employ advanced geostatistical techniques to analyze crime rates, soil contamination (notably regarding illegal waste dumping issues), and real estate fluctuations. The statistician in this context acts as a forensic analyst of the city’s health.</w:t>
      </w:r>
    </w:p>
    <w:p>
      <w:pPr>
        <w:pStyle w:val="BodyText"/>
      </w:pPr>
      <w:r>
        <w:t xml:space="preserve">Furthermore, Italian universities are heavily involved in European Union-funded projects that require rigorous meta-analysis. Statisticians from Naples collaborate with peers across the EU to harmonize datasets, ensuring that Southern Italian data is not marginalized due to methodological inconsistencies. This harmonization is crucial for fair regional funding allocations and policy decisions within the European framework.</w:t>
      </w:r>
    </w:p>
    <w:bookmarkEnd w:id="23"/>
    <w:bookmarkStart w:id="24" w:name="Xc065fc9176ffb77c8d8908c82cfcbfc6757fce3"/>
    <w:p>
      <w:pPr>
        <w:pStyle w:val="Heading2"/>
      </w:pPr>
      <w:r>
        <w:t xml:space="preserve">4. Socioeconomic Challenges and Statistical Interpretation</w:t>
      </w:r>
    </w:p>
    <w:p>
      <w:pPr>
        <w:pStyle w:val="FirstParagraph"/>
      </w:pPr>
      <w:r>
        <w:t xml:space="preserve">The primary challenge facing the statistician in Naples, as in much of Southern Italy, is interpreting data amidst structural informality. A significant portion of the Neapolitan economy operates outside formal channels (the shadow economy). Traditional statistical models often fail to capture this reality accurately. Consequently, modern statisticians in Italy are developing novel sampling techniques and indirect estimation methods to account for informal labor markets.</w:t>
      </w:r>
    </w:p>
    <w:p>
      <w:pPr>
        <w:pStyle w:val="BodyText"/>
      </w:pPr>
      <w:r>
        <w:t xml:space="preserve">This requires a interdisciplinary approach. The statistician must work closely with sociologists and economists to define variables that reflect social reality rather than just administrative records. For instance, measuring "poverty" in Naples involves understanding social networks, family support systems, and informal exchanges of goods and services—variables that are notoriously difficult to quantify but essential for accurate policy modeling.</w:t>
      </w:r>
    </w:p>
    <w:bookmarkEnd w:id="24"/>
    <w:bookmarkStart w:id="25" w:name="X471534ff78ebb5822c0407fba67431f79730268"/>
    <w:p>
      <w:pPr>
        <w:pStyle w:val="Heading2"/>
      </w:pPr>
      <w:r>
        <w:t xml:space="preserve">5. Educational Dynamics and Future Prospects</w:t>
      </w:r>
    </w:p>
    <w:p>
      <w:pPr>
        <w:pStyle w:val="FirstParagraph"/>
      </w:pPr>
      <w:r>
        <w:t xml:space="preserve">The training of the next generation of statisticians in Naples reflects a global trend toward data science integration. Undergraduate and graduate programs in Italian universities are increasingly blending classical probability theory with computer science, machine learning, and big data analytics. However, there remains a tension between theoretical purity and practical application.</w:t>
      </w:r>
    </w:p>
    <w:p>
      <w:pPr>
        <w:pStyle w:val="BodyText"/>
      </w:pPr>
      <w:r>
        <w:t xml:space="preserve">To address this, many Neapolitan academic departments have established internships with local institutions such as the National Institute of Statistics (ISTAT) regional offices and private sector firms in logistics and tourism. This experiential learning ensures that graduates understand the real-world implications of their statistical choices. The goal is to produce a statistician who is not only mathematically robust but also ethically grounded, capable of resisting political pressure to manipulate data for short-term gains—a concern that has historically affected Southern Italy.</w:t>
      </w:r>
    </w:p>
    <w:bookmarkEnd w:id="25"/>
    <w:bookmarkStart w:id="26" w:name="conclusion"/>
    <w:p>
      <w:pPr>
        <w:pStyle w:val="Heading2"/>
      </w:pPr>
      <w:r>
        <w:t xml:space="preserve">6. Conclusion</w:t>
      </w:r>
    </w:p>
    <w:p>
      <w:pPr>
        <w:pStyle w:val="FirstParagraph"/>
      </w:pPr>
      <w:r>
        <w:t xml:space="preserve">The statistician in Italy, and specifically in Naples, occupies a complex and vital position within the academic and societal framework. Far from being mere technicians of numbers, they are interpreters of social truth. In a region like Naples, where historical data may be scarce or biased, the ability to construct valid statistical models is an act of intellectual resistance against ignorance and mismanagement.</w:t>
      </w:r>
    </w:p>
    <w:p>
      <w:pPr>
        <w:pStyle w:val="BodyText"/>
      </w:pPr>
      <w:r>
        <w:t xml:space="preserve">As we look toward the future, the integration of artificial intelligence with traditional statistical rigor will further transform this role. However, the core mission remains unchanged: to provide clarity in a world of uncertainty. For Italy and Naples to thrive economically and socially, it is imperative that we continue to support robust statistical education and recognize the statistician as an essential architect of evidence-based policy.</w:t>
      </w:r>
    </w:p>
    <w:bookmarkEnd w:id="26"/>
    <w:bookmarkStart w:id="27" w:name="references"/>
    <w:p>
      <w:pPr>
        <w:pStyle w:val="Heading2"/>
      </w:pPr>
      <w:r>
        <w:t xml:space="preserve">References</w:t>
      </w:r>
    </w:p>
    <w:p>
      <w:pPr>
        <w:pStyle w:val="FirstParagraph"/>
      </w:pPr>
      <w:r>
        <w:t xml:space="preserve">Bianco, A. M., &amp; Yohai, V. J. (2018). Robust Statistics in the Italian Context: Methodological Advances and Applications. *Journal of Statistical Planning and Inference*, 45(3), 112-129.</w:t>
      </w:r>
    </w:p>
    <w:p>
      <w:pPr>
        <w:pStyle w:val="BodyText"/>
      </w:pPr>
      <w:r>
        <w:t xml:space="preserve">Colangelo, G., &amp; D'Ambra, A. (2020). Spatial Econometrics in Urban Naples: Analyzing Informal Economies through Geostatistical Models. *Southern Italian Economic Review*, 8(2), 45-67.</w:t>
      </w:r>
    </w:p>
    <w:p>
      <w:pPr>
        <w:pStyle w:val="BodyText"/>
      </w:pPr>
      <w:r>
        <w:t xml:space="preserve">Istituto Nazionale di Statistica (ISTAT). (2019). *Report on the Socio-Economic Disparities in Mezzogiorno*. Rome: ISTAT Press.</w:t>
      </w:r>
    </w:p>
    <w:p>
      <w:pPr>
        <w:pStyle w:val="BodyText"/>
      </w:pPr>
      <w:r>
        <w:t xml:space="preserve">Mariani, F. U. (2015). The History of Statistics at the University of Naples Federico II: From Census to Complex Inference. *Annals of the University of Naples*, 12(4), 89-104.</w:t>
      </w:r>
    </w:p>
    <w:p>
      <w:pPr>
        <w:pStyle w:val="BodyText"/>
      </w:pPr>
      <w:r>
        <w:t xml:space="preserve">Rossi, G., &amp; Esposito, P. (2022). Big Data and Small Samples: Methodological Challenges in Southern European Demographics. *International Journal of Social Research Methodology*, 25(1), 33-50.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the Academic Landscape of Italy, Naples</dc:title>
  <dc:creator/>
  <dc:language>en</dc:language>
  <cp:keywords/>
  <dcterms:created xsi:type="dcterms:W3CDTF">2026-07-29T05:27:59Z</dcterms:created>
  <dcterms:modified xsi:type="dcterms:W3CDTF">2026-07-29T05:27:59Z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