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Data-Driven</w:t>
      </w:r>
      <w:r>
        <w:t xml:space="preserve"> </w:t>
      </w:r>
      <w:r>
        <w:t xml:space="preserve">Decision</w:t>
      </w:r>
      <w:r>
        <w:t xml:space="preserve"> </w:t>
      </w:r>
      <w:r>
        <w:t xml:space="preserve">Making</w:t>
      </w:r>
    </w:p>
    <w:p>
      <w:pPr>
        <w:pStyle w:val="FirstParagraph"/>
      </w:pPr>
      <w:r>
        <w:t xml:space="preserve">```html</w:t>
      </w:r>
    </w:p>
    <w:bookmarkStart w:id="26" w:name="X3215fa7487d44411d475a46282eb6d9377c2a5a"/>
    <w:p>
      <w:pPr>
        <w:pStyle w:val="Heading1"/>
      </w:pPr>
      <w:r>
        <w:t xml:space="preserve">The Evolving Role of the Statistician in Japan Tokyo: A Strategic Analysis for Data-Driven Decision Making</w:t>
      </w:r>
    </w:p>
    <w:p>
      <w:pPr>
        <w:pStyle w:val="FirstParagraph"/>
      </w:pPr>
      <w:r>
        <w:t xml:space="preserve">Dr. Haruki Tanaka</w:t>
      </w:r>
      <w:r>
        <w:br/>
      </w:r>
      <w:r>
        <w:t xml:space="preserve">Institute of Advanced Analytics, University of Tokyo</w:t>
      </w:r>
    </w:p>
    <w:p>
      <w:pPr>
        <w:pStyle w:val="BodyText"/>
      </w:pPr>
      <w:r>
        <w:rPr>
          <w:bCs/>
          <w:b/>
        </w:rPr>
        <w:t xml:space="preserve">Abstract:</w:t>
      </w:r>
      <w:r>
        <w:br/>
      </w:r>
      <w:r>
        <w:t xml:space="preserve">This article examines the critical transformation occurring within the statistical profession in Japan Tokyo. As one of Asia’s leading economic and technological hubs, Japan Tokyo is undergoing a significant shift toward data-centric governance and corporate strategy. However, this transition presents unique challenges regarding methodological rigor, ethical application of statistics, and interdisciplinary collaboration. This paper analyzes the current landscape for Statistician professionals in this metropolis, exploring how traditional Japanese methodologies are converging with modern big data analytics. The study argues that the effective deployment of Statistician expertise is paramount for sustaining Japan Tokyo’s competitive edge in the global knowledge economy.</w:t>
      </w:r>
    </w:p>
    <w:bookmarkStart w:id="20" w:name="introduction"/>
    <w:p>
      <w:pPr>
        <w:pStyle w:val="Heading2"/>
      </w:pPr>
      <w:r>
        <w:t xml:space="preserve">1. Introduction</w:t>
      </w:r>
    </w:p>
    <w:p>
      <w:pPr>
        <w:pStyle w:val="FirstParagraph"/>
      </w:pPr>
      <w:r>
        <w:t xml:space="preserve">In the contemporary era, data has been recognized as a vital resource, akin to oil or natural gas. Nowhere is this realization more profound than in Japan Tokyo, a city that serves as the epicenter of financial trade, technological innovation, and public administration in East Asia. For decades, the city has relied on robust industrial output and manufacturing precision. However, the 21st century demands a different kind of precision: statistical accuracy and predictive modeling capabilities.</w:t>
      </w:r>
    </w:p>
    <w:p>
      <w:pPr>
        <w:pStyle w:val="BodyText"/>
      </w:pPr>
      <w:r>
        <w:t xml:space="preserve">The role of a Statistician is no longer confined to academic research or simple survey analysis. In Japan Tokyo, statisticians are increasingly positioned at the forefront of policy formulation, healthcare optimization, and urban planning. This article aims to elucidate the multifaceted responsibilities of the Statistician within this specific geographic and cultural context. By understanding the unique demands placed on statistical professionals in Japan Tokyo, we can better appreciate how rigorous quantitative methods contribute to societal stability and economic growth.</w:t>
      </w:r>
    </w:p>
    <w:bookmarkEnd w:id="20"/>
    <w:bookmarkStart w:id="21" w:name="X3bf290ff986de460d68d4916e20432039626f05"/>
    <w:p>
      <w:pPr>
        <w:pStyle w:val="Heading2"/>
      </w:pPr>
      <w:r>
        <w:t xml:space="preserve">2. The Demographic Challenge: Aging Populations and Statistical Necessity</w:t>
      </w:r>
    </w:p>
    <w:p>
      <w:pPr>
        <w:pStyle w:val="FirstParagraph"/>
      </w:pPr>
      <w:r>
        <w:t xml:space="preserve">One of the most pressing issues facing Japan Tokyo is its rapidly aging demographic structure. As the median age rises, the demand for efficient healthcare systems, pension management, and social security frameworks intensifies. This demographic shift places an enormous burden on public resources, necessitating sophisticated statistical interventions.</w:t>
      </w:r>
    </w:p>
    <w:p>
      <w:pPr>
        <w:pStyle w:val="BodyText"/>
      </w:pPr>
      <w:r>
        <w:t xml:space="preserve">In this context, the Statistician plays a pivotal role in modeling future trends and optimizing resource allocation. By utilizing advanced actuarial science and longitudinal data analysis, statisticians can predict healthcare needs with greater accuracy than ever before. For instance, recent studies conducted by institutions in Japan Tokyo have employed Bayesian hierarchical models to estimate the burden of chronic diseases among the elderly population over the next two decades.</w:t>
      </w:r>
    </w:p>
    <w:p>
      <w:pPr>
        <w:pStyle w:val="BodyText"/>
      </w:pPr>
      <w:r>
        <w:t xml:space="preserve">The ability of a Statistician to translate complex demographic data into actionable policy recommendations is crucial. Without such expertise, governments may misallocate funds, leading to inefficiencies that could exacerbate social inequalities. Therefore, in Japan Tokyo, the Statistician is not merely an analyst but a strategic advisor who ensures that public policy is grounded in empirical evidence.</w:t>
      </w:r>
    </w:p>
    <w:bookmarkEnd w:id="21"/>
    <w:bookmarkStart w:id="22" w:name="X2984041f9e80e8180fad69c466e51aa18b72ed9"/>
    <w:p>
      <w:pPr>
        <w:pStyle w:val="Heading2"/>
      </w:pPr>
      <w:r>
        <w:t xml:space="preserve">3. The Integration of Big Data and Traditional Methodologies</w:t>
      </w:r>
    </w:p>
    <w:p>
      <w:pPr>
        <w:pStyle w:val="FirstParagraph"/>
      </w:pPr>
      <w:r>
        <w:t xml:space="preserve">Japans traditional approach to quality control and continuous improvement (Kaizen) has long been admired globally. However, the advent of big data has introduced new complexities that require a modern reinterpretation of these principles. In Japan Tokyo, where tech giants and startups coexist with established manufacturing firms, there is a growing need for Statisticians who can bridge the gap between traditional statistical methods and machine learning algorithms.</w:t>
      </w:r>
    </w:p>
    <w:p>
      <w:pPr>
        <w:pStyle w:val="BodyText"/>
      </w:pPr>
      <w:r>
        <w:t xml:space="preserve">The modern Statistician in this region must possess a dual competency: mastery of classical inference techniques alongside proficiency in data science tools such as Python, R, and SQL. This hybrid skill set allows for more robust validation of AI-driven insights. For example, while neural networks can identify patterns within massive datasets, they often lack interpretability. A qualified Statistician provides the necessary framework to validate these findings, ensuring that correlations are not mistaken for causation.</w:t>
      </w:r>
    </w:p>
    <w:p>
      <w:pPr>
        <w:pStyle w:val="BodyText"/>
      </w:pPr>
      <w:r>
        <w:t xml:space="preserve">Furthermore, ethical considerations are paramount in Japan Tokyo due to strict data privacy laws and cultural sensitivities regarding personal information. The Statistician must navigate these regulatory landscapes carefully, ensuring that data collection and analysis adhere to both national regulations and international standards. This ethical stewardship is a critical component of the profession’s evolving identity in the region.</w:t>
      </w:r>
    </w:p>
    <w:bookmarkEnd w:id="22"/>
    <w:bookmarkStart w:id="23" w:name="X1c6fe8441db32092fbafc5036f9f64d4f4a9dc2"/>
    <w:p>
      <w:pPr>
        <w:pStyle w:val="Heading2"/>
      </w:pPr>
      <w:r>
        <w:t xml:space="preserve">4. Economic Implications: Finance and Supply Chain Optimization</w:t>
      </w:r>
    </w:p>
    <w:p>
      <w:pPr>
        <w:pStyle w:val="FirstParagraph"/>
      </w:pPr>
      <w:r>
        <w:t xml:space="preserve">Japans Tokyo serves as one of the world’s leading financial centers. The stock exchange, banking institutions, and insurance companies rely heavily on quantitative analysis to mitigate risk and maximize returns. Here, the Statistician is instrumental in developing derivative pricing models, assessing credit risks, and forecasting market volatility.</w:t>
      </w:r>
    </w:p>
    <w:p>
      <w:pPr>
        <w:pStyle w:val="BodyText"/>
      </w:pPr>
      <w:r>
        <w:t xml:space="preserve">In addition to finance supply chain management represents another critical area where statistics drive efficiency. Given Japan Tokys reliance on imported raw materials and its complex logistics networks, even minor disruptions can have significant economic repercussions. Statisticians employ time-series analysis and predictive modeling to optimize inventory levels, predict shipping delays, and enhance supplier reliability.</w:t>
      </w:r>
    </w:p>
    <w:p>
      <w:pPr>
        <w:pStyle w:val="BodyText"/>
      </w:pPr>
      <w:r>
        <w:t xml:space="preserve">The integration of real-time data analytics has further elevated the status of the Statistician in this sector. By leveraging IoT (Internet of Things) data from sensors embedded in transport vehicles and warehouse systems, statisticians can create dynamic models that adjust to changing conditions. This level of responsiveness is essential for maintaining Japan Tokys reputation as a hub for seamless business operations.</w:t>
      </w:r>
    </w:p>
    <w:bookmarkEnd w:id="23"/>
    <w:bookmarkStart w:id="24" w:name="education-and-professional-development"/>
    <w:p>
      <w:pPr>
        <w:pStyle w:val="Heading2"/>
      </w:pPr>
      <w:r>
        <w:t xml:space="preserve">5. Education and Professional Development</w:t>
      </w:r>
    </w:p>
    <w:p>
      <w:pPr>
        <w:pStyle w:val="FirstParagraph"/>
      </w:pPr>
      <w:r>
        <w:t xml:space="preserve">To meet the growing demand for skilled professionals, educational institutions in Japan Tokyo are revising their curricula to emphasize statistical literacy across disciplines. It is no longer sufficient for only mathematics majors to study statistics; students of economics, sociology, medicine, and engineering must also develop a strong foundation in data analysis.</w:t>
      </w:r>
    </w:p>
    <w:p>
      <w:pPr>
        <w:pStyle w:val="BodyText"/>
      </w:pPr>
      <w:r>
        <w:t xml:space="preserve">Universities and research centers in the region are collaborating with industry partners to provide internships and practical training opportunities. These initiatives aim to produce Statisticians who are not only theoretically sound but also capable of addressing real-world problems. Moreover, professional certification programs are being expanded to ensure that practitioners stay updated with the latest methodological advancements.</w:t>
      </w:r>
    </w:p>
    <w:p>
      <w:pPr>
        <w:pStyle w:val="BodyText"/>
      </w:pPr>
      <w:r>
        <w:t xml:space="preserve">This emphasis on education underscores the importance of continuous learning in a field that is rapidly evolving. As new technologies emerge, such as artificial intelligence and quantum computing, Statisticians must remain adaptable and open to integrating novel tools into their analytical toolkit.</w:t>
      </w:r>
    </w:p>
    <w:bookmarkEnd w:id="24"/>
    <w:bookmarkStart w:id="25" w:name="conclusion"/>
    <w:p>
      <w:pPr>
        <w:pStyle w:val="Heading2"/>
      </w:pPr>
      <w:r>
        <w:t xml:space="preserve">6. Conclusion</w:t>
      </w:r>
    </w:p>
    <w:p>
      <w:pPr>
        <w:pStyle w:val="FirstParagraph"/>
      </w:pPr>
      <w:r>
        <w:t xml:space="preserve">The trajectory of Japan Tokyo’s development is inextricably linked to its ability to harness the power of data. At the heart of this transformation lies the Statistician, whose expertise ensures that decisions are made with precision, integrity, and foresight. From addressing demographic challenges to optimizing economic systems and ensuring ethical data practices, the contributions of statisticians are indispensable.</w:t>
      </w:r>
    </w:p>
    <w:p>
      <w:pPr>
        <w:pStyle w:val="BodyText"/>
      </w:pPr>
      <w:r>
        <w:t xml:space="preserve">As Japan Tokyo continues to navigate the complexities of globalization and technological disruption, the demand for high-quality statistical analysis will only increase. It is imperative that stakeholders—including government bodies, educational institutions, and private enterprises—continue to support the professional development of statisticians. By doing so, they invest in a future where evidence-based decision-making drives sustainable growth and societal well-being.</w:t>
      </w:r>
    </w:p>
    <w:p>
      <w:pPr>
        <w:pStyle w:val="BodyText"/>
      </w:pPr>
      <w:r>
        <w:t xml:space="preserve">In conclusion, the Statistician in Japan Tokyo is more than just a number-cruncher; they are a guardian of truth and a architect of progress. Their role will remain central to the city’s success as it strives to maintain its position at the forefront of innovation and resilience in Asia.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Japan Tokyo: A Strategic Analysis for Data-Driven Decision Making</dc:title>
  <dc:creator/>
  <dc:language>en</dc:language>
  <cp:keywords/>
  <dcterms:created xsi:type="dcterms:W3CDTF">2026-07-29T11:16:26Z</dcterms:created>
  <dcterms:modified xsi:type="dcterms:W3CDTF">2026-07-29T11:16:26Z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