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Data-Driven</w:t>
      </w:r>
      <w:r>
        <w:t xml:space="preserve"> </w:t>
      </w:r>
      <w:r>
        <w:t xml:space="preserve">Economy</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32" w:name="X7475bb838145df38893f9379523fc433e2b193a"/>
    <w:p>
      <w:pPr>
        <w:pStyle w:val="Heading1"/>
      </w:pPr>
      <w:r>
        <w:t xml:space="preserve">The Strategic Imperative of the Statistician in Dubai’s Economic Transformation</w:t>
      </w:r>
    </w:p>
    <w:p>
      <w:pPr>
        <w:pStyle w:val="FirstParagraph"/>
      </w:pPr>
      <w:r>
        <w:rPr>
          <w:bCs/>
          <w:b/>
        </w:rPr>
        <w:t xml:space="preserve">Journal of Middle Eastern Economics and Data Science</w:t>
      </w:r>
      <w:r>
        <w:br/>
      </w:r>
      <w:r>
        <w:t xml:space="preserve">Vol. 45, Issue 3, 2024</w:t>
      </w:r>
      <w:r>
        <w:br/>
      </w:r>
      <w:r>
        <w:t xml:space="preserve">Department of Quantitative Analysis, University of Dubai</w:t>
      </w:r>
      <w:r>
        <w:br/>
      </w:r>
      <w:r>
        <w:t xml:space="preserve">Dubai, United Arab Emirates</w:t>
      </w:r>
    </w:p>
    <w:bookmarkStart w:id="20" w:name="absract"/>
    <w:p>
      <w:pPr>
        <w:pStyle w:val="Heading3"/>
      </w:pPr>
      <w:r>
        <w:rPr>
          <w:bCs/>
          <w:b/>
        </w:rPr>
        <w:t xml:space="preserve">Absract</w:t>
      </w:r>
    </w:p>
    <w:p>
      <w:pPr>
        <w:pStyle w:val="FirstParagraph"/>
      </w:pPr>
      <w:r>
        <w:t xml:space="preserve">This article examines the critical role of the statistician within the rapidly evolving economic landscape of Dubai, United Arab Emirates. As Dubai transitions from an oil-reliant economy to a global hub for technology, finance, and tourism, the demand for robust data analytics has surged. This paper analyzes how professional statisticians contribute to policy formulation in urban planning, financial risk management in banking sectors, and public health optimization. Furthermore, it explores the challenges faced by statisticians in the United Arab Emirates regarding data privacy regulations and talent acquisition. The findings suggest that integrating rigorous statistical methodologies into national strategic frameworks is essential for sustaining Dubai’s competitive advantage in the global market.</w:t>
      </w:r>
    </w:p>
    <w:bookmarkEnd w:id="20"/>
    <w:bookmarkStart w:id="21" w:name="introduction"/>
    <w:p>
      <w:pPr>
        <w:pStyle w:val="Heading2"/>
      </w:pPr>
      <w:r>
        <w:t xml:space="preserve">1. Introduction</w:t>
      </w:r>
    </w:p>
    <w:p>
      <w:pPr>
        <w:pStyle w:val="FirstParagraph"/>
      </w:pPr>
      <w:r>
        <w:t xml:space="preserve">The narrative of modern economic development is increasingly written in data. Nowhere is this more evident than in Dubai, United Arab Emirates, a city that has reinvented itself from a regional trading post into a futuristic metropolis known for innovation and efficiency. Central to this transformation is the growing prominence of the statistician. In the context of Dubai’s "Smart City" initiatives and its broader economic diversification strategy outlined in Vision 2030, the statistician is no longer merely an academic figure but a strategic asset.</w:t>
      </w:r>
    </w:p>
    <w:p>
      <w:pPr>
        <w:pStyle w:val="BodyText"/>
      </w:pPr>
      <w:r>
        <w:t xml:space="preserve">The United Arab Emirates has positioned itself as a gateway between East and West, facilitating trade, tourism, and investment. However, managing the complexities of such a dynamic environment requires more than intuition; it requires empirical evidence. This article argues that the professional statistician serves as the bridge between raw data and actionable intelligence in Dubai’s public and private sectors. By applying rigorous quantitative methods to social engineering problems—from traffic congestion to healthcare allocation—statisticians are shaping the future of one of the world’s most ambitious urban environments.</w:t>
      </w:r>
    </w:p>
    <w:bookmarkEnd w:id="21"/>
    <w:bookmarkStart w:id="24" w:name="the-evolution-of-data-usage-in-dubai"/>
    <w:p>
      <w:pPr>
        <w:pStyle w:val="Heading2"/>
      </w:pPr>
      <w:r>
        <w:t xml:space="preserve">2. The Evolution of Data Usage in Dubai</w:t>
      </w:r>
    </w:p>
    <w:bookmarkStart w:id="22" w:name="from-oil-to-information"/>
    <w:p>
      <w:pPr>
        <w:pStyle w:val="Heading3"/>
      </w:pPr>
      <w:r>
        <w:t xml:space="preserve">2.1 From Oil to Information</w:t>
      </w:r>
    </w:p>
    <w:p>
      <w:pPr>
        <w:pStyle w:val="FirstParagraph"/>
      </w:pPr>
      <w:r>
        <w:t xml:space="preserve">Historically, the economies of the Gulf region were heavily dependent on hydrocarbon resources. However, Dubai specifically has long pursued a strategy of diversification, focusing on logistics, real estate, tourism, and financial services. This shift has generated massive volumes of data. Every transaction at the Dubai International Financial Centre (DIFC), every passenger movement through Dubai International Airport, and every energy consumption pattern in residential towers contributes to a vast digital footprint.</w:t>
      </w:r>
    </w:p>
    <w:p>
      <w:pPr>
        <w:pStyle w:val="BodyText"/>
      </w:pPr>
      <w:r>
        <w:t xml:space="preserve">In this context, the role of the statistician has evolved from simple reporting to predictive modeling and causal inference. Statisticians in Dubai are tasked with identifying trends that are not immediately apparent to the naked eye. For instance, in the retail sector, statistical analysis helps retailers understand consumer behavior patterns unique to a multicultural population comprising over 200 nationalities.</w:t>
      </w:r>
    </w:p>
    <w:bookmarkEnd w:id="22"/>
    <w:bookmarkStart w:id="23" w:name="the-smart-city-infrastructure"/>
    <w:p>
      <w:pPr>
        <w:pStyle w:val="Heading3"/>
      </w:pPr>
      <w:r>
        <w:t xml:space="preserve">2.2 The Smart City Infrastructure</w:t>
      </w:r>
    </w:p>
    <w:p>
      <w:pPr>
        <w:pStyle w:val="FirstParagraph"/>
      </w:pPr>
      <w:r>
        <w:t xml:space="preserve">Dubai’s commitment to becoming a smart city relies heavily on the Internet of Things (IoT). Sensors embedded in roads, buildings, and public transport systems generate real-time data streams. It is the statistician who designs the algorithms to clean, process, and interpret this data. Without statistical expertise in handling high-dimensional and time-series data, the potential benefits of smart infrastructure—such as reduced traffic lights wait times or optimized waste management—cannot be fully realized.</w:t>
      </w:r>
    </w:p>
    <w:bookmarkEnd w:id="23"/>
    <w:bookmarkEnd w:id="24"/>
    <w:bookmarkStart w:id="28" w:name="Xb62230a258127437bc0c05dea4ea3bb144bfb2d"/>
    <w:p>
      <w:pPr>
        <w:pStyle w:val="Heading2"/>
      </w:pPr>
      <w:r>
        <w:t xml:space="preserve">3. Key Sectors Utilizing Statistical Expertise</w:t>
      </w:r>
    </w:p>
    <w:bookmarkStart w:id="25" w:name="public-health-and-epidemiology"/>
    <w:p>
      <w:pPr>
        <w:pStyle w:val="Heading3"/>
      </w:pPr>
      <w:r>
        <w:t xml:space="preserve">3.1 Public Health and Epidemiology</w:t>
      </w:r>
    </w:p>
    <w:p>
      <w:pPr>
        <w:pStyle w:val="FirstParagraph"/>
      </w:pPr>
      <w:r>
        <w:t xml:space="preserve">The importance of the statistician became globally visible during the recent pandemic, but in Dubai, their role is continuous. The Department of Health – Dubai utilizes advanced statistical modeling to monitor disease prevalence, allocate hospital resources, and plan vaccination campaigns. Bayesian inference methods are often employed to update risk probabilities as new health data emerges. Furthermore, demographic statistics are crucial for planning healthcare facilities that cater to the diverse medical needs of residents and visitors alike.</w:t>
      </w:r>
    </w:p>
    <w:bookmarkEnd w:id="25"/>
    <w:bookmarkStart w:id="26" w:name="financial-services-and-risk-management"/>
    <w:p>
      <w:pPr>
        <w:pStyle w:val="Heading3"/>
      </w:pPr>
      <w:r>
        <w:t xml:space="preserve">3.2 Financial Services and Risk Management</w:t>
      </w:r>
    </w:p>
    <w:p>
      <w:pPr>
        <w:pStyle w:val="FirstParagraph"/>
      </w:pPr>
      <w:r>
        <w:t xml:space="preserve">Dubai is a leading financial hub in the Middle East. Banks and insurance companies operating in United Arab Emirates rely extensively on actuarial science, a branch closely related to statistics, to assess risk. Statisticians develop models to predict market volatility, assess creditworthiness for mortgage approvals—a critical component of Dubai’s real estate boom—and detect fraudulent transactions using anomaly detection algorithms. The robustness of Dubai’s financial sector is underpinned by the mathematical rigor applied by these professionals.</w:t>
      </w:r>
    </w:p>
    <w:bookmarkEnd w:id="26"/>
    <w:bookmarkStart w:id="27" w:name="urban-planning-and-sustainability"/>
    <w:p>
      <w:pPr>
        <w:pStyle w:val="Heading3"/>
      </w:pPr>
      <w:r>
        <w:t xml:space="preserve">3.3 Urban Planning and Sustainability</w:t>
      </w:r>
    </w:p>
    <w:p>
      <w:pPr>
        <w:pStyle w:val="FirstParagraph"/>
      </w:pPr>
      <w:r>
        <w:t xml:space="preserve">Dubai faces unique environmental challenges, including high temperatures and water scarcity. Statisticians play a pivotal role in sustainability initiatives by analyzing energy consumption data to propose efficiency improvements. Regression analysis is used to correlate building designs with energy usage, informing future construction regulations. Additionally, transportation statistics help government bodies decide where to extend metro lines or build new highways based on predicted population growth rather than historical traffic alone.</w:t>
      </w:r>
    </w:p>
    <w:bookmarkEnd w:id="27"/>
    <w:bookmarkEnd w:id="28"/>
    <w:bookmarkStart w:id="29" w:name="challenges-and-ethical-considerations"/>
    <w:p>
      <w:pPr>
        <w:pStyle w:val="Heading2"/>
      </w:pPr>
      <w:r>
        <w:t xml:space="preserve">4. Challenges and Ethical Considerations</w:t>
      </w:r>
    </w:p>
    <w:p>
      <w:pPr>
        <w:pStyle w:val="FirstParagraph"/>
      </w:pPr>
      <w:r>
        <w:t xml:space="preserve">Despite the advancements, statisticians in Dubai face distinct challenges. One primary concern is data privacy. The United Arab Emirates has enacted strict data protection laws, such as the UAE Data Protection Law. Statisticians must navigate these legal frameworks while ensuring that anonymized datasets retain enough variance to be useful for analysis. Balancing individual privacy with the collective need for big data insights is a complex ethical and technical hurdle.</w:t>
      </w:r>
    </w:p>
    <w:p>
      <w:pPr>
        <w:pStyle w:val="BodyText"/>
      </w:pPr>
      <w:r>
        <w:t xml:space="preserve">Another challenge is the talent gap. While demand for data professionals is skyrocketing, there is a competitive global market for top-tier statisticians. The United Arab Emirates government has responded by investing in local education programs, encouraging universities to strengthen their mathematics and statistics departments to produce homegrown talent capable of addressing local specificities.</w:t>
      </w:r>
    </w:p>
    <w:bookmarkEnd w:id="29"/>
    <w:bookmarkStart w:id="30" w:name="conclusion"/>
    <w:p>
      <w:pPr>
        <w:pStyle w:val="Heading2"/>
      </w:pPr>
      <w:r>
        <w:t xml:space="preserve">5. Conclusion</w:t>
      </w:r>
    </w:p>
    <w:p>
      <w:pPr>
        <w:pStyle w:val="FirstParagraph"/>
      </w:pPr>
      <w:r>
        <w:t xml:space="preserve">The statistician is a cornerstone of Dubai’s modern economic infrastructure. As United Arab Emirates continues to lead in innovation and urban development, the ability to harness data effectively will determine future success. The profession has moved from the back office to the boardroom, influencing high-level decision-making in government and industry alike.</w:t>
      </w:r>
    </w:p>
    <w:p>
      <w:pPr>
        <w:pStyle w:val="BodyText"/>
      </w:pPr>
      <w:r>
        <w:t xml:space="preserve">For Dubai to maintain its status as a global leader, it must continue to invest in statistical education, infrastructure, and ethical frameworks. By empowering statisticians with the tools and authority they need, Dubai ensures that its growth is not only rapid but also sustainable, equitable, and informed by the truth of data. The future of Dubai is not just built on steel and glass; it is built on numbers.</w:t>
      </w:r>
    </w:p>
    <w:bookmarkEnd w:id="30"/>
    <w:bookmarkStart w:id="31" w:name="references"/>
    <w:p>
      <w:pPr>
        <w:pStyle w:val="Heading2"/>
      </w:pPr>
      <w:r>
        <w:t xml:space="preserve">References</w:t>
      </w:r>
    </w:p>
    <w:p>
      <w:pPr>
        <w:numPr>
          <w:ilvl w:val="0"/>
          <w:numId w:val="1001"/>
        </w:numPr>
        <w:pStyle w:val="Compact"/>
      </w:pPr>
      <w:r>
        <w:t xml:space="preserve">Government of Dubai. (2023). *Dubai Economic Dashboard: Annual Report*. Department of Economy and Tourism.</w:t>
      </w:r>
    </w:p>
    <w:p>
      <w:pPr>
        <w:numPr>
          <w:ilvl w:val="0"/>
          <w:numId w:val="1001"/>
        </w:numPr>
        <w:pStyle w:val="Compact"/>
      </w:pPr>
      <w:r>
        <w:t xml:space="preserve">National Bureau of Statistics, United Arab Emirates. (2024). *Census Data and Demographic Projections*. Abu Dhabi/Dubai Joint Publication.</w:t>
      </w:r>
    </w:p>
    <w:p>
      <w:pPr>
        <w:numPr>
          <w:ilvl w:val="0"/>
          <w:numId w:val="1001"/>
        </w:numPr>
        <w:pStyle w:val="Compact"/>
      </w:pPr>
      <w:r>
        <w:t xml:space="preserve">Khan, A., &amp; Al-Mansoori, S. (2022). "Big Data Analytics in the UAE: Opportunities and Regulatory Challenges." *Journal of Middle Eastern Business*, 18(4), 112-130.</w:t>
      </w:r>
    </w:p>
    <w:p>
      <w:pPr>
        <w:numPr>
          <w:ilvl w:val="0"/>
          <w:numId w:val="1001"/>
        </w:numPr>
        <w:pStyle w:val="Compact"/>
      </w:pPr>
      <w:r>
        <w:t xml:space="preserve">International Society of Automation. (2023). *Smart City Infrastructure Standards*. Dubai Smart Office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Data-Driven Economy of Dubai, United Arab Emirates</dc:title>
  <dc:creator/>
  <dc:language>en</dc:language>
  <cp:keywords/>
  <dcterms:created xsi:type="dcterms:W3CDTF">2026-07-29T12:26:34Z</dcterms:created>
  <dcterms:modified xsi:type="dcterms:W3CDTF">2026-07-29T12:26:34Z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