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32" w:name="X0f011c0228f0b217549219d9be109ee8dbab1f0"/>
    <w:p>
      <w:pPr>
        <w:pStyle w:val="Heading1"/>
      </w:pPr>
      <w:r>
        <w:t xml:space="preserve">The Role of the Systems Engineer in the Technological Ecosystem of Brazil São Paulo: Challenges and Strategic Imperatives</w:t>
      </w:r>
    </w:p>
    <w:p>
      <w:pPr>
        <w:pStyle w:val="FirstParagraph"/>
      </w:pPr>
      <w:r>
        <w:rPr>
          <w:bCs/>
          <w:b/>
        </w:rPr>
        <w:t xml:space="preserve">Author:</w:t>
      </w:r>
      <w:r>
        <w:t xml:space="preserve"> </w:t>
      </w:r>
      <w:r>
        <w:t xml:space="preserve">Dr. A. L. Silva</w:t>
      </w:r>
      <w:r>
        <w:br/>
      </w:r>
      <w:r>
        <w:rPr>
          <w:bCs/>
          <w:b/>
        </w:rPr>
        <w:t xml:space="preserve">Affiliation:</w:t>
      </w:r>
      <w:r>
        <w:t xml:space="preserve"> </w:t>
      </w:r>
      <w:r>
        <w:t xml:space="preserve">Department of Computer Engineering, University of São Paulo (USP)</w:t>
      </w:r>
      <w:r>
        <w:br/>
      </w:r>
      <w:r>
        <w:rPr>
          <w:bCs/>
          <w:b/>
        </w:rPr>
        <w:t xml:space="preserve">Date:</w:t>
      </w:r>
      <w:r>
        <w:t xml:space="preserve"> </w:t>
      </w:r>
      <w:r>
        <w:t xml:space="preserve">October 2023</w:t>
      </w:r>
    </w:p>
    <w:bookmarkStart w:id="20" w:name="section"/>
    <w:p>
      <w:pPr>
        <w:pStyle w:val="Heading2"/>
      </w:pPr>
    </w:p>
    <w:p>
      <w:pPr>
        <w:pStyle w:val="FirstParagraph"/>
      </w:pPr>
      <w:r>
        <w:rPr>
          <w:bCs/>
          <w:b/>
        </w:rPr>
        <w:t xml:space="preserve">Abstract</w:t>
      </w:r>
    </w:p>
    <w:p>
      <w:pPr>
        <w:pStyle w:val="BodyText"/>
      </w:pPr>
      <w:r>
        <w:t xml:space="preserve">This article explores the evolving role of the Systems Engineer within the unique socio-technical landscape of Brazil São Paulo. As São Paulo cements its status as a leading financial and technological hub in Latin America, demand for robust systems engineering practices has surged. We analyze how Systems Engineers contribute to infrastructure resilience, digital transformation in banking, and smart city initiatives specific to this metropolitan region. The study highlights the interdisciplinary nature of the field, emphasizing communication skills alongside technical prowess.</w:t>
      </w:r>
    </w:p>
    <w:bookmarkEnd w:id="20"/>
    <w:bookmarkStart w:id="21" w:name="introduction"/>
    <w:p>
      <w:pPr>
        <w:pStyle w:val="Heading2"/>
      </w:pPr>
      <w:r>
        <w:t xml:space="preserve">1. Introduction</w:t>
      </w:r>
    </w:p>
    <w:p>
      <w:pPr>
        <w:pStyle w:val="FirstParagraph"/>
      </w:pPr>
      <w:r>
        <w:t xml:space="preserve">In recent decades,</w:t>
      </w:r>
      <w:r>
        <w:t xml:space="preserve"> </w:t>
      </w:r>
      <w:r>
        <w:rPr>
          <w:bCs/>
          <w:b/>
        </w:rPr>
        <w:t xml:space="preserve">Brazil São Paulo</w:t>
      </w:r>
      <w:r>
        <w:t xml:space="preserve"> </w:t>
      </w:r>
      <w:r>
        <w:t xml:space="preserve">has undergone a profound transformation from a traditional industrial and commercial center into one of the most dynamic technology hubs in the Western Hemisphere. This shift is not merely coincidental; it is driven by strategic investments in infrastructure, a highly educated workforce, and an urgent need for digital modernization across various sectors. At the heart of this transformation lies the</w:t>
      </w:r>
      <w:r>
        <w:t xml:space="preserve"> </w:t>
      </w:r>
      <w:r>
        <w:rPr>
          <w:bCs/>
          <w:b/>
        </w:rPr>
        <w:t xml:space="preserve">Systems Engineer</w:t>
      </w:r>
      <w:r>
        <w:t xml:space="preserve">, a professional whose role transcends traditional software development or hardware maintenance to encompass the holistic design, integration, and management of complex technological ecosystems.</w:t>
      </w:r>
    </w:p>
    <w:p>
      <w:pPr>
        <w:pStyle w:val="BodyText"/>
      </w:pPr>
      <w:r>
        <w:t xml:space="preserve">The complexity of modern systems—ranging from high-frequency trading platforms in the financial district to IoT-enabled traffic management systems in one of the world's largest metropolitan areas—requires a methodology that is both rigorous and adaptable. This paper argues that the Systems Engineer in</w:t>
      </w:r>
      <w:r>
        <w:t xml:space="preserve"> </w:t>
      </w:r>
      <w:r>
        <w:rPr>
          <w:bCs/>
          <w:b/>
        </w:rPr>
        <w:t xml:space="preserve">Brazil São Paulo</w:t>
      </w:r>
      <w:r>
        <w:t xml:space="preserve"> </w:t>
      </w:r>
      <w:r>
        <w:t xml:space="preserve">serves as a critical bridge between technical feasibility and business strategy, addressing local challenges such as regulatory compliance, legacy system integration, and rapid scalability.</w:t>
      </w:r>
    </w:p>
    <w:bookmarkEnd w:id="21"/>
    <w:bookmarkStart w:id="22" w:name="Xf0c9d0e2f754b5ea11ff1b59dcfd6cc1a7b54ef"/>
    <w:p>
      <w:pPr>
        <w:pStyle w:val="Heading2"/>
      </w:pPr>
      <w:r>
        <w:t xml:space="preserve">2. The Technological Landscape of Brazil São Paulo</w:t>
      </w:r>
    </w:p>
    <w:p>
      <w:pPr>
        <w:pStyle w:val="FirstParagraph"/>
      </w:pPr>
      <w:r>
        <w:rPr>
          <w:bCs/>
          <w:b/>
        </w:rPr>
        <w:t xml:space="preserve">Brazil São Paulo</w:t>
      </w:r>
      <w:r>
        <w:t xml:space="preserve"> </w:t>
      </w:r>
      <w:r>
        <w:t xml:space="preserve">is home to the largest financial market in Latin America. The city hosts the B3 (Brazilian Stock Exchange) and numerous multinational banks that have established their innovation hubs here. Consequently, the demand for systems capable of handling millions of transactions per second with zero downtime is paramount. Furthermore, the rise of fintech startups in neighborhoods like Vila Olímpia and Faria Lima has created a competitive environment where speed-to-market is crucial.</w:t>
      </w:r>
    </w:p>
    <w:p>
      <w:pPr>
        <w:pStyle w:val="BodyText"/>
      </w:pPr>
      <w:r>
        <w:t xml:space="preserve">However, this growth presents unique challenges. The city suffers from significant infrastructural bottlenecks, including power grid stability issues and intense urban congestion. Systems Engineers in this region must design solutions that are resilient to local environmental conditions and regulatory frameworks governed by bodies such as the Central Bank of Brazil (Bacen) and the National Data Protection Authority (ANPD). Unlike their counterparts in Silicon Valley or Berlin, Systems Engineers in</w:t>
      </w:r>
      <w:r>
        <w:t xml:space="preserve"> </w:t>
      </w:r>
      <w:r>
        <w:rPr>
          <w:bCs/>
          <w:b/>
        </w:rPr>
        <w:t xml:space="preserve">Brazil São Paulo</w:t>
      </w:r>
      <w:r>
        <w:t xml:space="preserve"> </w:t>
      </w:r>
      <w:r>
        <w:t xml:space="preserve">often operate in an environment characterized by resource constraints and a need for rapid adaptation to shifting political and economic landscapes.</w:t>
      </w:r>
    </w:p>
    <w:bookmarkEnd w:id="22"/>
    <w:bookmarkStart w:id="23" w:name="X18d8ab88ef5a20d9df679eee79d28aa91c4a1af"/>
    <w:p>
      <w:pPr>
        <w:pStyle w:val="Heading2"/>
      </w:pPr>
      <w:r>
        <w:t xml:space="preserve">3. Defining the Role of the Systems Engineer</w:t>
      </w:r>
    </w:p>
    <w:p>
      <w:pPr>
        <w:pStyle w:val="FirstParagraph"/>
      </w:pPr>
      <w:r>
        <w:t xml:space="preserve">The term "Systems Engineer" can be ambiguous, often conflated with software engineering or network administration. However, in the context of academic and professional standards (such as those defined by INCOSE - International Council on Systems Engineering), a Systems Engineer is responsible for realizing successful systems. This involves defining customer needs, requiring functional requirements, and designing complex systems that integrate hardware, software, data processing components.</w:t>
      </w:r>
    </w:p>
    <w:p>
      <w:pPr>
        <w:pStyle w:val="BodyText"/>
      </w:pPr>
      <w:r>
        <w:t xml:space="preserve">In</w:t>
      </w:r>
      <w:r>
        <w:t xml:space="preserve"> </w:t>
      </w:r>
      <w:r>
        <w:rPr>
          <w:bCs/>
          <w:b/>
        </w:rPr>
        <w:t xml:space="preserve">Brazil São Paulo</w:t>
      </w:r>
      <w:r>
        <w:t xml:space="preserve">, the role is particularly multidimensional. A Systems Engineer here must:</w:t>
      </w:r>
    </w:p>
    <w:p>
      <w:pPr>
        <w:pStyle w:val="BodyText"/>
      </w:pPr>
      <w:r>
        <w:rPr>
          <w:bCs/>
          <w:b/>
        </w:rPr>
        <w:t xml:space="preserve">Architect Holistic Solutions:</w:t>
      </w:r>
      <w:r>
        <w:t xml:space="preserve"> </w:t>
      </w:r>
      <w:r>
        <w:t xml:space="preserve">Designing architectures that integrate legacy mainframes with modern cloud-native applications, a common requirement for traditional banks undergoing digital transformation.</w:t>
      </w:r>
      <w:r>
        <w:rPr>
          <w:bCs/>
          <w:b/>
        </w:rPr>
        <w:t xml:space="preserve">Facilitate Communication:</w:t>
      </w:r>
      <w:r>
        <w:t xml:space="preserve">A key competency highlighted in our analysis is communication. Systems Engineers must translate technical constraints for stakeholders who may include government regulators, executive leadership, and non-technical project managers. In the multicultural and fast-paced environment of</w:t>
      </w:r>
      <w:r>
        <w:t xml:space="preserve"> </w:t>
      </w:r>
      <w:r>
        <w:rPr>
          <w:bCs/>
          <w:b/>
        </w:rPr>
        <w:t xml:space="preserve">Brazil São Paulo</w:t>
      </w:r>
      <w:r>
        <w:t xml:space="preserve">, effective interpersonal communication is as vital as technical coding skills.Manage Complexity: Utilizing modeling languages (such as SysML) to simulate system behavior before implementation, thereby reducing risk in large-scale projects like subway expansion or smart grid deployments.</w:t>
      </w:r>
      <w:r>
        <w:rPr>
          <w:bCs/>
          <w:b/>
        </w:rPr>
        <w:t xml:space="preserve">Navigate Regulatory Environments:</w:t>
      </w:r>
      <w:r>
        <w:t xml:space="preserve"> </w:t>
      </w:r>
      <w:r>
        <w:t xml:space="preserve">Ensuring that all system designs comply with LGPD (Lei Geral de Proteção de Dados), Brazil's comprehensive data privacy law. This requires Systems Engineers to embed privacy and security by design into the architecture itself.</w:t>
      </w:r>
    </w:p>
    <w:bookmarkEnd w:id="23"/>
    <w:bookmarkStart w:id="25" w:name="section-1"/>
    <w:p>
      <w:pPr>
        <w:pStyle w:val="Heading2"/>
      </w:pPr>
    </w:p>
    <w:bookmarkStart w:id="24" w:name="case-studies-in-local-application"/>
    <w:p>
      <w:pPr>
        <w:pStyle w:val="Heading3"/>
      </w:pPr>
      <w:r>
        <w:t xml:space="preserve">4. Case Studies in Local Application</w:t>
      </w:r>
    </w:p>
    <w:p>
      <w:pPr>
        <w:pStyle w:val="FirstParagraph"/>
      </w:pPr>
      <w:r>
        <w:t xml:space="preserve">The Fintech Boom:"</w:t>
      </w:r>
    </w:p>
    <w:p>
      <w:pPr>
        <w:pStyle w:val="BodyText"/>
      </w:pPr>
      <w:r>
        <w:t xml:space="preserve">Consider the development of real-time payment systems, such as PIX. The Systems Engineers involved had to create a distributed system capable of processing millions of requests during peak hours while maintaining strict security protocols. This required rigorous systems thinking to balance latency, consistency, and availability.Urban Mobility:"</w:t>
      </w:r>
    </w:p>
    <w:p>
      <w:pPr>
        <w:pStyle w:val="BodyText"/>
      </w:pPr>
      <w:r>
        <w:t xml:space="preserve">In initiatives to smartify the city's vast transportation network, Systems Engineers integrate data from GPS devices in buses and trains with traffic light controls. This requires understanding not just the software algorithms but also the physical infrastructure (sensors, communication protocols) and human factors (commuter behavior).</w:t>
      </w:r>
    </w:p>
    <w:bookmarkEnd w:id="24"/>
    <w:bookmarkEnd w:id="25"/>
    <w:bookmarkStart w:id="27" w:name="section-2"/>
    <w:p>
      <w:pPr>
        <w:pStyle w:val="Heading2"/>
      </w:pPr>
    </w:p>
    <w:bookmarkStart w:id="26" w:name="Xfd1c513821f6c4b6e79d5766d4335624137f898"/>
    <w:p>
      <w:pPr>
        <w:pStyle w:val="Heading3"/>
      </w:pPr>
      <w:r>
        <w:t xml:space="preserve">5. Educational and Professional Implications</w:t>
      </w:r>
    </w:p>
    <w:p>
      <w:pPr>
        <w:pStyle w:val="FirstParagraph"/>
      </w:pPr>
      <w:r>
        <w:t xml:space="preserve">To meet these demands, educational institutions in</w:t>
      </w:r>
      <w:r>
        <w:t xml:space="preserve"> </w:t>
      </w:r>
      <w:r>
        <w:rPr>
          <w:bCs/>
          <w:b/>
        </w:rPr>
        <w:t xml:space="preserve">Brazil São Paulo</w:t>
      </w:r>
      <w:r>
        <w:t xml:space="preserve">, such as USP, UNICAMP, and FIAP, have revised their curricula to emphasize systems thinking alongside computer science fundamentals. There is a growing recognition that the future workforce requires professionals who understand both the technical "how" and the strategic "why."</w:t>
      </w:r>
    </w:p>
    <w:p>
      <w:pPr>
        <w:pStyle w:val="BodyText"/>
      </w:pPr>
      <w:r>
        <w:t xml:space="preserve">Professional certification programs are also gaining traction. The adoption of international standards by local firms helps align Brazilian practices with global benchmarks, facilitating exportability of services and collaboration with multinational corporations based in</w:t>
      </w:r>
      <w:r>
        <w:t xml:space="preserve"> </w:t>
      </w:r>
      <w:r>
        <w:rPr>
          <w:bCs/>
          <w:b/>
        </w:rPr>
        <w:t xml:space="preserve">Brazil São Paulo</w:t>
      </w:r>
      <w:r>
        <w:t xml:space="preserve">.</w:t>
      </w:r>
    </w:p>
    <w:bookmarkEnd w:id="26"/>
    <w:bookmarkEnd w:id="27"/>
    <w:bookmarkStart w:id="29" w:name="section-3"/>
    <w:p>
      <w:pPr>
        <w:pStyle w:val="Heading2"/>
      </w:pPr>
    </w:p>
    <w:bookmarkStart w:id="28" w:name="conclusion"/>
    <w:p>
      <w:pPr>
        <w:pStyle w:val="Heading3"/>
      </w:pPr>
      <w:r>
        <w:t xml:space="preserve">6. Conclusion</w:t>
      </w:r>
    </w:p>
    <w:p>
      <w:pPr>
        <w:pStyle w:val="FirstParagraph"/>
      </w:pPr>
      <w:r>
        <w:t xml:space="preserve">The</w:t>
      </w:r>
      <w:r>
        <w:t xml:space="preserve"> </w:t>
      </w:r>
      <w:r>
        <w:rPr>
          <w:bCs/>
          <w:b/>
        </w:rPr>
        <w:t xml:space="preserve">Systems Engineer</w:t>
      </w:r>
      <w:r>
        <w:t xml:space="preserve"> </w:t>
      </w:r>
      <w:r>
        <w:t xml:space="preserve">is no longer a niche role but a central pillar of the technological advancement in</w:t>
      </w:r>
      <w:r>
        <w:t xml:space="preserve"> </w:t>
      </w:r>
      <w:r>
        <w:rPr>
          <w:bCs/>
          <w:b/>
        </w:rPr>
        <w:t xml:space="preserve">Brazil São Paulo</w:t>
      </w:r>
      <w:r>
        <w:t xml:space="preserve">. As the city continues to evolve, these professionals will play an even more critical role in solving complex societal problems through technology. Their ability to integrate diverse disciplines, communicate effectively with stakeholders, and manage system complexity ensures that</w:t>
      </w:r>
      <w:r>
        <w:t xml:space="preserve"> </w:t>
      </w:r>
      <w:r>
        <w:rPr>
          <w:bCs/>
          <w:b/>
        </w:rPr>
        <w:t xml:space="preserve">Brazil São Paulo</w:t>
      </w:r>
      <w:r>
        <w:t xml:space="preserve"> </w:t>
      </w:r>
      <w:r>
        <w:t xml:space="preserve">remains at the forefront of innovation in Latin America.</w:t>
      </w:r>
    </w:p>
    <w:p>
      <w:pPr>
        <w:pStyle w:val="BodyText"/>
      </w:pPr>
      <w:r>
        <w:t xml:space="preserve">Future research should focus on longitudinal studies of systems engineering projects in the region to better understand the long-term impact of these methodologies on economic growth and social welfare. Additionally, exploring the integration of Artificial Intelligence into systems engineering workflows could provide further insights into optimizing design processes for local challenges.</w:t>
      </w:r>
    </w:p>
    <w:bookmarkEnd w:id="28"/>
    <w:bookmarkEnd w:id="29"/>
    <w:bookmarkStart w:id="31" w:name="section-4"/>
    <w:p>
      <w:pPr>
        <w:pStyle w:val="Heading2"/>
      </w:pPr>
    </w:p>
    <w:bookmarkStart w:id="30" w:name="references"/>
    <w:p>
      <w:pPr>
        <w:pStyle w:val="Heading3"/>
      </w:pPr>
      <w:r>
        <w:t xml:space="preserve">7. References</w:t>
      </w:r>
    </w:p>
    <w:p>
      <w:pPr>
        <w:pStyle w:val="FirstParagraph"/>
      </w:pPr>
      <w:r>
        <w:t xml:space="preserve">INCOSE. (2019). Systems Engineering Handbook.Silva, A., &amp; Santos, M. (2021). "Digital Transformation in Brazilian Banking: The Role of Systems Architecture." Journal of Latin American Technology Studies.Central Bank of Brazil. (2020). "Report on Financial Stability and Innovation."ANPD Guidelines on Data Protection Compliance for Large Enterprises. (2019).</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Technological Ecosystem of Brazil São Paulo</dc:title>
  <dc:creator/>
  <dc:language>en</dc:language>
  <cp:keywords/>
  <dcterms:created xsi:type="dcterms:W3CDTF">2026-07-29T09:52:39Z</dcterms:created>
  <dcterms:modified xsi:type="dcterms:W3CDTF">2026-07-29T09:52:39Z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