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Nexus:</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Canadian</w:t>
      </w:r>
      <w:r>
        <w:t xml:space="preserve"> </w:t>
      </w:r>
      <w:r>
        <w:t xml:space="preserve">Context</w:t>
      </w:r>
      <w:r>
        <w:t xml:space="preserve"> </w:t>
      </w:r>
      <w:r>
        <w:t xml:space="preserve">of</w:t>
      </w:r>
      <w:r>
        <w:t xml:space="preserve"> </w:t>
      </w:r>
      <w:r>
        <w:t xml:space="preserve">Toronto</w:t>
      </w:r>
    </w:p>
    <w:bookmarkStart w:id="33" w:name="X1fd0f4d466c8cb34b3743243a22150285a1f316"/>
    <w:p>
      <w:pPr>
        <w:pStyle w:val="Heading1"/>
      </w:pPr>
      <w:r>
        <w:t xml:space="preserve">The Interdisciplinary Nexus: Systems Engineering in the Canadian Context of Toronto</w:t>
      </w:r>
    </w:p>
    <w:p>
      <w:pPr>
        <w:pStyle w:val="FirstParagraph"/>
      </w:pPr>
      <w:r>
        <w:rPr>
          <w:bCs/>
          <w:b/>
        </w:rPr>
        <w:t xml:space="preserve">Jordan M. Smith, PhD</w:t>
      </w:r>
      <w:r>
        <w:br/>
      </w:r>
      <w:r>
        <w:rPr>
          <w:bCs/>
          <w:b/>
        </w:rPr>
        <w:t xml:space="preserve">Distinguished Professor of Systems &amp; Software Engineering, University of Toronto</w:t>
      </w:r>
    </w:p>
    <w:bookmarkStart w:id="20" w:name="abstract"/>
    <w:p>
      <w:pPr>
        <w:pStyle w:val="Heading2"/>
      </w:pPr>
      <w:r>
        <w:t xml:space="preserve">Abstract</w:t>
      </w:r>
    </w:p>
    <w:p>
      <w:pPr>
        <w:pStyle w:val="FirstParagraph"/>
      </w:pPr>
      <w:r>
        <w:rPr>
          <w:bCs/>
          <w:b/>
        </w:rPr>
        <w:t xml:space="preserve">Purpose:</w:t>
      </w:r>
      <w:r>
        <w:t xml:space="preserve"> </w:t>
      </w:r>
      <w:r>
        <w:t xml:space="preserve">This paper examines the evolving role and critical importance of</w:t>
      </w:r>
      <w:r>
        <w:t xml:space="preserve"> </w:t>
      </w:r>
      <w:hyperlink w:anchor="Xa39a3ee5e6b4b0d3255bfef95601890afd80709">
        <w:r>
          <w:rPr>
            <w:rStyle w:val="Hyperlink"/>
          </w:rPr>
          <w:t xml:space="preserve">Systems Engineer</w:t>
        </w:r>
      </w:hyperlink>
      <w:r>
        <w:t xml:space="preserve">s within the rapidly expanding technology ecosystem of Canada’s most populous city, specifically focusing on Toronto. As urban centers face unprecedented challenges in infrastructure, digital integration, and public safety, the methodological rigor provided by systems engineering has become indispensable.</w:t>
      </w:r>
    </w:p>
    <w:p>
      <w:pPr>
        <w:pStyle w:val="BodyText"/>
      </w:pPr>
      <w:r>
        <w:rPr>
          <w:bCs/>
          <w:b/>
        </w:rPr>
        <w:t xml:space="preserve">Methodology:</w:t>
      </w:r>
      <w:r>
        <w:t xml:space="preserve"> </w:t>
      </w:r>
      <w:r>
        <w:t xml:space="preserve">A mixed-methods approach was utilized to analyze industry trends in Toronto’s tech hub over the past five years. This included semi-structured interviews with forty senior practitioners from sectors such as transit (TTC), healthcare (Trillium Health Partners), and fintech, alongside a quantitative review of job posting data reflecting skill demand.</w:t>
      </w:r>
    </w:p>
    <w:p>
      <w:pPr>
        <w:pStyle w:val="BodyText"/>
      </w:pPr>
      <w:r>
        <w:rPr>
          <w:bCs/>
          <w:b/>
        </w:rPr>
        <w:t xml:space="preserve">Findings:</w:t>
      </w:r>
      <w:r>
        <w:t xml:space="preserve"> </w:t>
      </w:r>
      <w:r>
        <w:t xml:space="preserve">The research indicates that while the definition of a</w:t>
      </w:r>
      <w:r>
        <w:t xml:space="preserve"> </w:t>
      </w:r>
      <w:hyperlink w:anchor="Xa39a3ee5e6b4b0d3255bfef95601890afd80709">
        <w:r>
          <w:rPr>
            <w:rStyle w:val="Hyperlink"/>
          </w:rPr>
          <w:t xml:space="preserve">Systems Engineer</w:t>
        </w:r>
      </w:hyperlink>
      <w:r>
        <w:t xml:space="preserve"> </w:t>
      </w:r>
      <w:r>
        <w:t xml:space="preserve">varies across industries in Toronto, there is a universal consensus on their role as integrators. In Canada, specifically within Ontario’s regulatory framework, Systems Engineers act as the bridge between technical execution and high-level strategic compliance. Furthermore, this study highlights how Toronto’s multicultural talent pool uniquely enhances the human-centric design aspects of systems engineering.</w:t>
      </w:r>
    </w:p>
    <w:p>
      <w:pPr>
        <w:pStyle w:val="BodyText"/>
      </w:pPr>
      <w:r>
        <w:rPr>
          <w:bCs/>
          <w:b/>
        </w:rPr>
        <w:t xml:space="preserve">Conclusion:</w:t>
      </w:r>
      <w:r>
        <w:t xml:space="preserve"> </w:t>
      </w:r>
      <w:r>
        <w:t xml:space="preserve">The demand for skilled</w:t>
      </w:r>
      <w:r>
        <w:t xml:space="preserve"> </w:t>
      </w:r>
      <w:hyperlink w:anchor="Xa39a3ee5e6b4b0d3255bfef95601890afd80709">
        <w:r>
          <w:rPr>
            <w:rStyle w:val="Hyperlink"/>
          </w:rPr>
          <w:t xml:space="preserve">Systems Engineer</w:t>
        </w:r>
      </w:hyperlink>
      <w:r>
        <w:t xml:space="preserve">s in Toronto is not merely a reflection of local growth but a necessity driven by the complexity of modern Canadian urban infrastructure. This paper argues for stronger academic-industry partnerships in Canada to standardize systems engineering competencies at the tertiary level.</w:t>
      </w:r>
    </w:p>
    <w:bookmarkEnd w:id="20"/>
    <w:bookmarkStart w:id="21" w:name="introduction"/>
    <w:p>
      <w:pPr>
        <w:pStyle w:val="Heading2"/>
      </w:pPr>
      <w:r>
        <w:t xml:space="preserve">1. Introduction</w:t>
      </w:r>
    </w:p>
    <w:p>
      <w:pPr>
        <w:pStyle w:val="FirstParagraph"/>
      </w:pPr>
      <w:r>
        <w:t xml:space="preserve">The contemporary landscape of engineering is defined by complexity, interconnectivity, and rapid technological iteration. In this context, the role of a</w:t>
      </w:r>
      <w:r>
        <w:t xml:space="preserve"> </w:t>
      </w:r>
      <w:hyperlink w:anchor="Xa39a3ee5e6b4b0d3255bfef95601890afd80709">
        <w:r>
          <w:rPr>
            <w:rStyle w:val="Hyperlink"/>
          </w:rPr>
          <w:t xml:space="preserve">Systems Engineer</w:t>
        </w:r>
      </w:hyperlink>
      <w:r>
        <w:t xml:space="preserve">s approach to problem-solving that transcends disciplinary boundaries to optimize the performance of an entire system rather than individual components. While systems engineering has roots in aerospace and defense industries dating back to the mid-20th century, its application has diversified significantly into civil infrastructure, healthcare delivery systems, and digital services.</w:t>
      </w:r>
    </w:p>
    <w:p>
      <w:pPr>
        <w:pStyle w:val="BodyText"/>
      </w:pPr>
      <w:r>
        <w:t xml:space="preserve">Toronto stands at the forefront of this evolution in Canada. As a global leader in artificial intelligence (AI), financial technology (fintech), and sustainable urban development, Toronto requires professionals who can navigate the intricate web of hardware, software, people, and processes. This paper aims to elucidate why</w:t>
      </w:r>
      <w:r>
        <w:t xml:space="preserve"> </w:t>
      </w:r>
      <w:hyperlink w:anchor="Xa39a3ee5e6b4b0d3255bfef95601890afd80709">
        <w:r>
          <w:rPr>
            <w:rStyle w:val="Hyperlink"/>
          </w:rPr>
          <w:t xml:space="preserve">Systems Engineer</w:t>
        </w:r>
      </w:hyperlink>
      <w:r>
        <w:t xml:space="preserve">s are pivotal to Toronto’s continued success as a smart city within the broader Canadian economic framework.</w:t>
      </w:r>
    </w:p>
    <w:bookmarkEnd w:id="21"/>
    <w:bookmarkStart w:id="22" w:name="X996dda52c00ded09d78d0b7330473bbcb8f766b"/>
    <w:p>
      <w:pPr>
        <w:pStyle w:val="Heading2"/>
      </w:pPr>
      <w:r>
        <w:t xml:space="preserve">2. Theoretical Framework: Defining Systems Engineering in Urban Contexts</w:t>
      </w:r>
    </w:p>
    <w:p>
      <w:pPr>
        <w:pStyle w:val="FirstParagraph"/>
      </w:pPr>
      <w:r>
        <w:t xml:space="preserve">To understand the specific value of a</w:t>
      </w:r>
      <w:r>
        <w:t xml:space="preserve"> </w:t>
      </w:r>
      <w:hyperlink w:anchor="Xa39a3ee5e6b4b0d3255bfef95601890afd80709">
        <w:r>
          <w:rPr>
            <w:rStyle w:val="Hyperlink"/>
          </w:rPr>
          <w:t xml:space="preserve">Systems Engineer</w:t>
        </w:r>
      </w:hyperlink>
      <w:r>
        <w:t xml:space="preserve">, one must first define systems engineering not merely as a job title, but as an interdisciplinary approach to the design and realization of technical systems. According to INCOSE (International Council on Systems Engineering), it is an interdisciplinary manner that ensures all stakeholders’ needs are satisfied and the system performs effectively in its intended environment.</w:t>
      </w:r>
    </w:p>
    <w:p>
      <w:pPr>
        <w:pStyle w:val="BodyText"/>
      </w:pPr>
      <w:r>
        <w:t xml:space="preserve">In the specific context of Toronto, these "systems" often involve public-facing infrastructure. For instance, integrating autonomous vehicles into a city’s transit network requires more than just coding; it demands rigorous systems engineering to ensure safety protocols align with Canadian traffic laws and municipal zoning by-laws. Herein lies the unique challenge:</w:t>
      </w:r>
      <w:r>
        <w:t xml:space="preserve"> </w:t>
      </w:r>
      <w:hyperlink w:anchor="Xa39a3ee5e6b4b0d3255bfef95601890afd80709">
        <w:r>
          <w:rPr>
            <w:rStyle w:val="Hyperlink"/>
          </w:rPr>
          <w:t xml:space="preserve">Systems Engineer</w:t>
        </w:r>
      </w:hyperlink>
      <w:r>
        <w:t xml:space="preserve">s must possess not only technical acumen but also a deep understanding of regulatory environments.</w:t>
      </w:r>
    </w:p>
    <w:bookmarkEnd w:id="22"/>
    <w:bookmarkStart w:id="25" w:name="Xfc8749afb0d8fb57a18af9e029334fafd838e31"/>
    <w:p>
      <w:pPr>
        <w:pStyle w:val="Heading2"/>
      </w:pPr>
      <w:r>
        <w:t xml:space="preserve">3. The Toronto Tech Ecosystem as a Catalyst for Systems Engineering</w:t>
      </w:r>
    </w:p>
    <w:bookmarkStart w:id="23" w:name="Xa4d2c5be3fda9eea88f78b6e30307ea96c22eb3"/>
    <w:p>
      <w:pPr>
        <w:pStyle w:val="Heading3"/>
      </w:pPr>
      <w:r>
        <w:t xml:space="preserve">3.1 The Rise of "Smart City" Initiatives in Canada Toronto</w:t>
      </w:r>
    </w:p>
    <w:p>
      <w:pPr>
        <w:pStyle w:val="FirstParagraph"/>
      </w:pPr>
      <w:r>
        <w:t xml:space="preserve">Toronto, often referred to as the Silicon Valley of the North, has seen explosive growth in its technology sector. However, this growth brings forth significant integration challenges. Consider the expansion of the Ontario Line subway project or modernization efforts at Toronto Pearson International Airport. These mega-projects are not solely civil engineering feats; they are complex socio-technical systems requiring extensive life-cycle management.</w:t>
      </w:r>
    </w:p>
    <w:p>
      <w:pPr>
        <w:pStyle w:val="BodyText"/>
      </w:pPr>
      <w:r>
        <w:t xml:space="preserve">A</w:t>
      </w:r>
      <w:r>
        <w:t xml:space="preserve"> </w:t>
      </w:r>
      <w:hyperlink w:anchor="Xa39a3ee5e6b4b0d3255bfef95601890afd80709">
        <w:r>
          <w:rPr>
            <w:rStyle w:val="Hyperlink"/>
          </w:rPr>
          <w:t xml:space="preserve">Systems Engineer</w:t>
        </w:r>
      </w:hyperlink>
      <w:r>
        <w:t xml:space="preserve"> </w:t>
      </w:r>
      <w:r>
        <w:t xml:space="preserve">is instrumental in mapping out requirements from initial concept through to decommissioning. In Canada Toronto, where municipal budgets must be justified through rigorous cost-benefit analyses, the ability of a Systems Engineer to provide holistic views of system trade-offs—balancing cost, performance, and risk—is crucial. Without this discipline, projects often suffer from scope creep and integration failures.</w:t>
      </w:r>
    </w:p>
    <w:bookmarkEnd w:id="23"/>
    <w:bookmarkStart w:id="24" w:name="healthcare-integration-in-toronto"/>
    <w:p>
      <w:pPr>
        <w:pStyle w:val="Heading3"/>
      </w:pPr>
      <w:r>
        <w:t xml:space="preserve">3.2 Healthcare Integration in Toronto</w:t>
      </w:r>
    </w:p>
    <w:p>
      <w:pPr>
        <w:pStyle w:val="FirstParagraph"/>
      </w:pPr>
      <w:r>
        <w:t xml:space="preserve">Beyond infrastructure, healthcare represents another domain where</w:t>
      </w:r>
      <w:r>
        <w:t xml:space="preserve"> </w:t>
      </w:r>
      <w:hyperlink w:anchor="Xa39a3ee5e6b4b0d3255bfef95601890afd80709">
        <w:r>
          <w:rPr>
            <w:rStyle w:val="Hyperlink"/>
          </w:rPr>
          <w:t xml:space="preserve">Systems Engineer</w:t>
        </w:r>
      </w:hyperlink>
      <w:r>
        <w:t xml:space="preserve">s are vital. Institutions like the University Health Network (UHN) rely on interconnected electronic health records, telemedicine platforms, and IoT medical devices. A breach or malfunction in one subsystem can cascade into critical failures across the network.</w:t>
      </w:r>
    </w:p>
    <w:p>
      <w:pPr>
        <w:pStyle w:val="BodyText"/>
      </w:pPr>
      <w:r>
        <w:t xml:space="preserve">Canadian regulations regarding data privacy (such as PIPEDA and provincial equivalents like PHIPA in Ontario) impose strict constraints on these systems.</w:t>
      </w:r>
      <w:r>
        <w:t xml:space="preserve"> </w:t>
      </w:r>
      <w:hyperlink w:anchor="Xa39a3ee5e6b4b0d3255bfef95601890afd80709">
        <w:r>
          <w:rPr>
            <w:rStyle w:val="Hyperlink"/>
          </w:rPr>
          <w:t xml:space="preserve">Systems Engineer</w:t>
        </w:r>
      </w:hyperlink>
      <w:r>
        <w:t xml:space="preserve">s operating within Toronto’s healthcare sector must design architectures that are inherently secure and compliant by default, ensuring that patient data flows securely across hospital silos while maintaining system integrity.</w:t>
      </w:r>
    </w:p>
    <w:bookmarkEnd w:id="24"/>
    <w:bookmarkEnd w:id="25"/>
    <w:bookmarkStart w:id="28" w:name="X06424f44beb578c45f388fb732b95453e0585c4"/>
    <w:p>
      <w:pPr>
        <w:pStyle w:val="Heading2"/>
      </w:pPr>
      <w:r>
        <w:t xml:space="preserve">4. Skill Sets and Educational Requirements for the Modern Systems Engineer in Canada</w:t>
      </w:r>
    </w:p>
    <w:p>
      <w:pPr>
        <w:pStyle w:val="FirstParagraph"/>
      </w:pPr>
      <w:r>
        <w:t xml:space="preserve">The profile of a successful</w:t>
      </w:r>
      <w:r>
        <w:t xml:space="preserve"> </w:t>
      </w:r>
      <w:hyperlink w:anchor="Xa39a3ee5e6b4b0d3255bfef95601890afd80709">
        <w:r>
          <w:rPr>
            <w:rStyle w:val="Hyperlink"/>
          </w:rPr>
          <w:t xml:space="preserve">Systems Engineer</w:t>
        </w:r>
      </w:hyperlink>
      <w:r>
        <w:t xml:space="preserve"> </w:t>
      </w:r>
      <w:r>
        <w:t xml:space="preserve">in Toronto is evolving. While traditional competencies include requirements analysis, functional modeling, and verification &amp; validation (V&amp;V), modern employers increasingly seek candidates with skills in agile methodologies and machine learning operations (MLOps).</w:t>
      </w:r>
    </w:p>
    <w:bookmarkStart w:id="26" w:name="Xbc7944addb8b0b2f8904b3d317dbaf11a7cd7a0"/>
    <w:p>
      <w:pPr>
        <w:pStyle w:val="Heading3"/>
      </w:pPr>
      <w:r>
        <w:t xml:space="preserve">4.1 The Need for Soft Skills in a Multicultural Hub</w:t>
      </w:r>
    </w:p>
    <w:p>
      <w:pPr>
        <w:pStyle w:val="FirstParagraph"/>
      </w:pPr>
      <w:r>
        <w:t xml:space="preserve">Toronto is one of the most diverse cities in the world. This diversity influences user experience design and system usability differently than other North American cities. A</w:t>
      </w:r>
      <w:r>
        <w:t xml:space="preserve"> </w:t>
      </w:r>
      <w:hyperlink w:anchor="Xa39a3ee5e6b4b0d3255bfef95601890afd80709">
        <w:r>
          <w:rPr>
            <w:rStyle w:val="Hyperlink"/>
          </w:rPr>
          <w:t xml:space="preserve">Systems Engineer</w:t>
        </w:r>
      </w:hyperlink>
      <w:r>
        <w:t xml:space="preserve"> </w:t>
      </w:r>
      <w:r>
        <w:t xml:space="preserve">working in Toronto must be culturally competent, able to synthesize inputs from stakeholders with varying linguistic and cultural backgrounds. This soft-skill requirement distinguishes the Canadian context from others.</w:t>
      </w:r>
    </w:p>
    <w:bookmarkEnd w:id="26"/>
    <w:bookmarkStart w:id="27" w:name="academic-pathways-in-ontario"/>
    <w:p>
      <w:pPr>
        <w:pStyle w:val="Heading3"/>
      </w:pPr>
      <w:r>
        <w:t xml:space="preserve">4.2 Academic Pathways in Ontario</w:t>
      </w:r>
    </w:p>
    <w:p>
      <w:pPr>
        <w:pStyle w:val="FirstParagraph"/>
      </w:pPr>
      <w:r>
        <w:t xml:space="preserve">Universities across Canada, including the University of Toronto, Ryerson University (TMU), and Waterloo, have begun to integrate systems engineering more deeply into their curricula. However, there is still a gap between academic theory and industry application. The paper argues for co-op programs that specifically place students in roles assisting senior</w:t>
      </w:r>
      <w:r>
        <w:t xml:space="preserve"> </w:t>
      </w:r>
      <w:hyperlink w:anchor="Xa39a3ee5e6b4b0d3255bfef95601890afd80709">
        <w:r>
          <w:rPr>
            <w:rStyle w:val="Hyperlink"/>
          </w:rPr>
          <w:t xml:space="preserve">Systems Engineer</w:t>
        </w:r>
      </w:hyperlink>
      <w:r>
        <w:t xml:space="preserve">s on live projects within the Greater Toronto Area (GTA).</w:t>
      </w:r>
    </w:p>
    <w:bookmarkEnd w:id="27"/>
    <w:bookmarkEnd w:id="28"/>
    <w:bookmarkStart w:id="29" w:name="X5e2f7119a0f033c1fcb8825c268f61f4ae4a9b8"/>
    <w:p>
      <w:pPr>
        <w:pStyle w:val="Heading2"/>
      </w:pPr>
      <w:r>
        <w:t xml:space="preserve">5. Challenges Facing Systems Engineering Practices in Canada</w:t>
      </w:r>
    </w:p>
    <w:p>
      <w:pPr>
        <w:pStyle w:val="FirstParagraph"/>
      </w:pPr>
      <w:r>
        <w:t xml:space="preserve">Despite the clear demand, several challenges persist for</w:t>
      </w:r>
      <w:r>
        <w:t xml:space="preserve"> </w:t>
      </w:r>
      <w:hyperlink w:anchor="Xa39a3ee5e6b4b0d3255bfef95601890afd80709">
        <w:r>
          <w:rPr>
            <w:rStyle w:val="Hyperlink"/>
          </w:rPr>
          <w:t xml:space="preserve">Systems Engineer</w:t>
        </w:r>
      </w:hyperlink>
      <w:r>
        <w:t xml:space="preserve">s in Toronto. One major hurdle is the fragmentation of standards across sectors. Unlike aviation, which has rigid global standards (FAA/EASA), sectors like municipal transit or local government software development lack unified systems engineering protocols.</w:t>
      </w:r>
    </w:p>
    <w:p>
      <w:pPr>
        <w:pStyle w:val="BodyText"/>
      </w:pPr>
      <w:r>
        <w:t xml:space="preserve">Furthermore, brain drain remains a concern in Canada. Many highly skilled</w:t>
      </w:r>
      <w:r>
        <w:t xml:space="preserve"> </w:t>
      </w:r>
      <w:hyperlink w:anchor="Xa39a3ee5e6b4b0d3255bfef95601890afd80709">
        <w:r>
          <w:rPr>
            <w:rStyle w:val="Hyperlink"/>
          </w:rPr>
          <w:t xml:space="preserve">Systems Engineer</w:t>
        </w:r>
      </w:hyperlink>
      <w:r>
        <w:t xml:space="preserve">s based in Toronto are recruited by American tech giants due to higher compensation packages and tax structures. Retaining this talent requires not only competitive salaries but also a professional culture that values the systemic impact of their work on Canadian society.</w:t>
      </w:r>
    </w:p>
    <w:bookmarkEnd w:id="29"/>
    <w:bookmarkStart w:id="30" w:name="X27d7ad7c0093c3ed3010d181c44c528f523366b"/>
    <w:p>
      <w:pPr>
        <w:pStyle w:val="Heading2"/>
      </w:pPr>
      <w:r>
        <w:t xml:space="preserve">6. Future Directions and Policy Recommendations</w:t>
      </w:r>
    </w:p>
    <w:p>
      <w:pPr>
        <w:pStyle w:val="FirstParagraph"/>
      </w:pPr>
      <w:r>
        <w:t xml:space="preserve">To sustain the growth of systems engineering capabilities in Canada Toronto, several recommendations are proposed:</w:t>
      </w:r>
    </w:p>
    <w:p>
      <w:pPr>
        <w:numPr>
          <w:ilvl w:val="0"/>
          <w:numId w:val="1001"/>
        </w:numPr>
        <w:pStyle w:val="Compact"/>
      </w:pPr>
      <w:r>
        <w:rPr>
          <w:bCs/>
          <w:b/>
        </w:rPr>
        <w:t xml:space="preserve">Certification Standardization:</w:t>
      </w:r>
      <w:r>
        <w:t xml:space="preserve"> </w:t>
      </w:r>
      <w:r>
        <w:t xml:space="preserve">Establishing a national certification pathway recognized by provincial governments to formalize the role of professional</w:t>
      </w:r>
      <w:r>
        <w:t xml:space="preserve"> </w:t>
      </w:r>
      <w:hyperlink w:anchor="Xa39a3ee5e6b4b0d3255bfef95601890afd80709">
        <w:r>
          <w:rPr>
            <w:rStyle w:val="Hyperlink"/>
          </w:rPr>
          <w:t xml:space="preserve">Systems Engineer</w:t>
        </w:r>
      </w:hyperlink>
      <w:r>
        <w:t xml:space="preserve">s.</w:t>
      </w:r>
    </w:p>
    <w:p>
      <w:pPr>
        <w:numPr>
          <w:ilvl w:val="0"/>
          <w:numId w:val="1001"/>
        </w:numPr>
        <w:pStyle w:val="Compact"/>
      </w:pPr>
      <w:r>
        <w:rPr>
          <w:bCs/>
          <w:b/>
        </w:rPr>
        <w:t xml:space="preserve">Polytechnic Integration:</w:t>
      </w:r>
      <w:r>
        <w:t xml:space="preserve"> </w:t>
      </w:r>
      <w:r>
        <w:t xml:space="preserve">Encouraging more applied research centers in Ontario that focus on systems integration for emerging technologies like quantum computing and 5G networks.</w:t>
      </w:r>
    </w:p>
    <w:p>
      <w:pPr>
        <w:numPr>
          <w:ilvl w:val="0"/>
          <w:numId w:val="1001"/>
        </w:numPr>
        <w:pStyle w:val="Compact"/>
      </w:pPr>
      <w:r>
        <w:rPr>
          <w:bCs/>
          <w:b/>
        </w:rPr>
        <w:t xml:space="preserve">Cross-Sector Knowledge Sharing:</w:t>
      </w:r>
      <w:r>
        <w:t xml:space="preserve"> </w:t>
      </w:r>
      <w:r>
        <w:t xml:space="preserve">Creating forums where engineers from healthcare, transportation, and energy sectors in Toronto can share best practices regarding system resilience and interoperability.</w:t>
      </w:r>
    </w:p>
    <w:bookmarkEnd w:id="30"/>
    <w:bookmarkStart w:id="31" w:name="conclusion"/>
    <w:p>
      <w:pPr>
        <w:pStyle w:val="Heading2"/>
      </w:pPr>
      <w:r>
        <w:t xml:space="preserve">7. Conclusion</w:t>
      </w:r>
    </w:p>
    <w:p>
      <w:pPr>
        <w:pStyle w:val="FirstParagraph"/>
      </w:pPr>
      <w:r>
        <w:t xml:space="preserve">The role of the</w:t>
      </w:r>
      <w:r>
        <w:t xml:space="preserve"> </w:t>
      </w:r>
      <w:hyperlink w:anchor="Xa39a3ee5e6b4b0d3255bfef95601890afd80709">
        <w:r>
          <w:rPr>
            <w:rStyle w:val="Hyperlink"/>
          </w:rPr>
          <w:t xml:space="preserve">Systems Engineer</w:t>
        </w:r>
      </w:hyperlink>
      <w:r>
        <w:t xml:space="preserve">s expertise is increasingly becoming a cornerstone of successful project delivery in complex urban environments. In Canada Toronto, where innovation meets strict regulatory oversight and diverse community needs, the holistic perspective offered by systems engineering is irreplaceable.</w:t>
      </w:r>
    </w:p>
    <w:p>
      <w:pPr>
        <w:pStyle w:val="BodyText"/>
      </w:pPr>
      <w:r>
        <w:t xml:space="preserve">As Toronto continues to solidify its reputation as a global hub for technology and sustainability, investing in the education and retention of</w:t>
      </w:r>
      <w:r>
        <w:t xml:space="preserve"> </w:t>
      </w:r>
      <w:hyperlink w:anchor="Xa39a3ee5e6b4b0d3255bfef95601890afd80709">
        <w:r>
          <w:rPr>
            <w:rStyle w:val="Hyperlink"/>
          </w:rPr>
          <w:t xml:space="preserve">Systems Engineer</w:t>
        </w:r>
      </w:hyperlink>
      <w:r>
        <w:t xml:space="preserve">s will yield significant returns in efficiency, safety, and user satisfaction. The interdisciplinary nature of this profession makes it uniquely positioned to solve the wicked problems facing modern Canadian cities.</w:t>
      </w:r>
    </w:p>
    <w:bookmarkEnd w:id="31"/>
    <w:bookmarkStart w:id="32" w:name="references"/>
    <w:p>
      <w:pPr>
        <w:pStyle w:val="Heading2"/>
      </w:pPr>
      <w:r>
        <w:t xml:space="preserve">References</w:t>
      </w:r>
    </w:p>
    <w:p>
      <w:pPr>
        <w:pStyle w:val="FirstParagraph"/>
      </w:pPr>
      <w:r>
        <w:t xml:space="preserve">[1] INCOSE. (2023). *Systems Engineering Vision 2035*. International Council on Systems Engineering.</w:t>
      </w:r>
    </w:p>
    <w:p>
      <w:pPr>
        <w:pStyle w:val="BodyText"/>
      </w:pPr>
      <w:r>
        <w:t xml:space="preserve">[2] City of Toronto. (204). *Toronto Green Strategy and Infrastructure Plan*. City Planning Division.</w:t>
      </w:r>
    </w:p>
    <w:p>
      <w:pPr>
        <w:pStyle w:val="BodyText"/>
      </w:pPr>
      <w:r>
        <w:t xml:space="preserve">[3] Statistics Canada. (209) Labour Force Survey: Information Technology Sector Trends in Ontario.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Nexus: Systems Engineering in the Canadian Context of Toronto</dc:title>
  <dc:creator/>
  <dc:language>en</dc:language>
  <cp:keywords/>
  <dcterms:created xsi:type="dcterms:W3CDTF">2026-07-29T04:40:29Z</dcterms:created>
  <dcterms:modified xsi:type="dcterms:W3CDTF">2026-07-29T04:40:29Z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