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New</w:t>
      </w:r>
      <w:r>
        <w:t xml:space="preserve"> </w:t>
      </w:r>
      <w:r>
        <w:t xml:space="preserve">Zealand</w:t>
      </w:r>
      <w:r>
        <w:t xml:space="preserve"> </w:t>
      </w:r>
      <w:r>
        <w:t xml:space="preserve">Auckland</w:t>
      </w:r>
    </w:p>
    <w:bookmarkStart w:id="26" w:name="X9c699c4695041a86fee666fe644b77c0279a653"/>
    <w:p>
      <w:pPr>
        <w:pStyle w:val="Heading1"/>
      </w:pPr>
      <w:r>
        <w:t xml:space="preserve">The Role and Impact of Systems Engineers in the Technological Landscape of New Zealand Auckland</w:t>
      </w:r>
    </w:p>
    <w:p>
      <w:pPr>
        <w:pStyle w:val="FirstParagraph"/>
      </w:pPr>
      <w:r>
        <w:rPr>
          <w:bCs/>
          <w:b/>
        </w:rPr>
        <w:t xml:space="preserve">Abstract:</w:t>
      </w:r>
    </w:p>
    <w:p>
      <w:pPr>
        <w:pStyle w:val="BodyText"/>
      </w:pPr>
      <w:r>
        <w:t xml:space="preserve">This article examines the critical role of Systems Engineers within the burgeoning technology sector in New Zealand Auckland. As Auckland solidifies its reputation as a leading hub for innovation in the Asia-Pacific region, the demand for sophisticated Systems Engineering (SE) practices has grown exponentially. This paper explores how SE methodologies are applied to complex infrastructure, software integration, and urban planning challenges specific to Auckland’s unique geographical and socioeconomic context. By analyzing case studies ranging from smart city initiatives to public transport optimization, this study highlights the interdisciplinary nature of Systems Engineering and its contribution sustainable development goals (SDGs) in New Zealand Auckland.</w:t>
      </w:r>
    </w:p>
    <w:bookmarkStart w:id="20" w:name="introduction"/>
    <w:p>
      <w:pPr>
        <w:pStyle w:val="Heading2"/>
      </w:pPr>
      <w:r>
        <w:t xml:space="preserve">1. Introduction</w:t>
      </w:r>
    </w:p>
    <w:p>
      <w:pPr>
        <w:pStyle w:val="FirstParagraph"/>
      </w:pPr>
      <w:r>
        <w:t xml:space="preserve">In recent decades, New Zealand has witnessed a significant transformation in its industrial and technological landscape. Nowhere is this more evident than in Auckland, the country’s largest and most economically dynamic city. As a gateway to the Asia-Pacific region, Auckland faces unique challenges related to urbanization, environmental sustainability, and digital connectivity. Addressing these challenges requires not only specialized technical knowledge but also holistic approaches that can integrate disparate systems into coherent solutions. This is where Systems Engineers play a pivotal role.</w:t>
      </w:r>
    </w:p>
    <w:p>
      <w:pPr>
        <w:pStyle w:val="BodyText"/>
      </w:pPr>
      <w:r>
        <w:t xml:space="preserve">Systems Engineering is an interdisciplinary field of engineering and engineering management that focuses on how to design and manage complex systems over their life cycles. In the context of New Zealand Auckland, the application of SE principles extends beyond traditional aerospace or defense industries into civil infrastructure, healthcare IT, transport networks, and renewable energy grids. The complexity introduced by Auckland’s rapid population growth necessitates a systematic approach to ensure that technological interventions are sustainable, efficient, and resilient.</w:t>
      </w:r>
    </w:p>
    <w:bookmarkEnd w:id="20"/>
    <w:bookmarkStart w:id="21" w:name="X9f4d960b6acad08bd078cc506e70723fe05e83c"/>
    <w:p>
      <w:pPr>
        <w:pStyle w:val="Heading2"/>
      </w:pPr>
      <w:r>
        <w:t xml:space="preserve">2. The Context of Systems Engineering in New Zealand</w:t>
      </w:r>
    </w:p>
    <w:p>
      <w:pPr>
        <w:pStyle w:val="FirstParagraph"/>
      </w:pPr>
      <w:r>
        <w:t xml:space="preserve">New Zealand’s unique geographical position presents distinct challenges for engineering projects. As an island nation prone to seismic activity and environmental fluctuations, the resilience of engineered systems is paramount. Furthermore, the relatively small domestic market encourages a focus on high-value, exportable knowledge services. This has fostered a culture of innovation where Systems Engineers are expected to deliver solutions that meet global standards while addressing local nuances.</w:t>
      </w:r>
    </w:p>
    <w:p>
      <w:pPr>
        <w:pStyle w:val="BodyText"/>
      </w:pPr>
      <w:r>
        <w:t xml:space="preserve">The national government’s emphasis on digital transformation and smart city initiatives has further elevated the status of Systems Engineering. Policy frameworks such as the New Zealand Infrastructure Commission’s guidelines encourage integrated approaches to infrastructure development, recognizing that siloed engineering practices often lead to suboptimal outcomes. Consequently, there is a growing recognition among stakeholders in New Zealand Auckland that Systems Engineers are essential for navigating the complexities of modern urban development.</w:t>
      </w:r>
    </w:p>
    <w:bookmarkEnd w:id="21"/>
    <w:bookmarkStart w:id="22" w:name="X192d4bfbd1ae70efb9aa266484696eda217e9f5"/>
    <w:p>
      <w:pPr>
        <w:pStyle w:val="Heading2"/>
      </w:pPr>
      <w:r>
        <w:t xml:space="preserve">3. Applications of Systems Engineering in Auckland</w:t>
      </w:r>
    </w:p>
    <w:p>
      <w:pPr>
        <w:pStyle w:val="FirstParagraph"/>
      </w:pPr>
      <w:r>
        <w:rPr>
          <w:bCs/>
          <w:b/>
        </w:rPr>
        <w:t xml:space="preserve">3.1 Smart City Infrastructure</w:t>
      </w:r>
    </w:p>
    <w:p>
      <w:pPr>
        <w:pStyle w:val="BodyText"/>
      </w:pPr>
      <w:r>
        <w:t xml:space="preserve">Auckland has been actively pursuing smart city initiatives aimed at improving quality of life through technology integration. One notable example is the development of intelligent transport systems (ITS). Here, Systems Engineers coordinate data from various sources—including traffic sensors, public transit schedules, and mobile applications—to optimize traffic flow and reduce congestion. The complexity lies in integrating legacy infrastructure with new digital technologies while ensuring data privacy and security.</w:t>
      </w:r>
    </w:p>
    <w:p>
      <w:pPr>
        <w:pStyle w:val="BodyText"/>
      </w:pPr>
      <w:r>
        <w:rPr>
          <w:bCs/>
          <w:b/>
        </w:rPr>
        <w:t xml:space="preserve">3.2 Sustainable Energy Systems</w:t>
      </w:r>
    </w:p>
    <w:p>
      <w:pPr>
        <w:pStyle w:val="BodyText"/>
      </w:pPr>
      <w:r>
        <w:t xml:space="preserve">Auckland’s commitment to sustainability is evident in its push towards renewable energy sources. Systems Engineers are involved in designing micro-grids that integrate solar, wind, and battery storage systems. These systems must be resilient against extreme weather events while maintaining reliability for consumers. The interdisciplinary nature of this work requires collaboration between electrical engineers, environmental scientists, and policy experts to create holistic solutions.</w:t>
      </w:r>
    </w:p>
    <w:p>
      <w:pPr>
        <w:pStyle w:val="BodyText"/>
      </w:pPr>
      <w:r>
        <w:rPr>
          <w:bCs/>
          <w:b/>
        </w:rPr>
        <w:t xml:space="preserve">3.3 Healthcare IT Integration</w:t>
      </w:r>
    </w:p>
    <w:p>
      <w:pPr>
        <w:pStyle w:val="BodyText"/>
      </w:pPr>
      <w:r>
        <w:t xml:space="preserve">The healthcare sector in New Zealand Auckland is undergoing a digital transformation aimed at improving patient outcomes through better data management. Systems Engineers facilitate the integration of electronic health records (EHR) across different hospitals and clinics. This requires careful consideration of interoperability standards, cybersecurity protocols, and user experience design to ensure that healthcare professionals can seamlessly access critical information.</w:t>
      </w:r>
    </w:p>
    <w:bookmarkEnd w:id="22"/>
    <w:bookmarkStart w:id="23" w:name="challenges-and-opportunities"/>
    <w:p>
      <w:pPr>
        <w:pStyle w:val="Heading2"/>
      </w:pPr>
      <w:r>
        <w:t xml:space="preserve">4. Challenges and Opportunities</w:t>
      </w:r>
    </w:p>
    <w:p>
      <w:pPr>
        <w:pStyle w:val="FirstParagraph"/>
      </w:pPr>
      <w:r>
        <w:t xml:space="preserve">Despite the clear benefits of Systems Engineering, several challenges remain. One significant issue is the shortage of skilled professionals who possess both technical expertise and strong communication skills. The ability to translate complex technical requirements into understandable concepts for non-technical stakeholders is crucial but often overlooked in traditional engineering curricula.</w:t>
      </w:r>
    </w:p>
    <w:p>
      <w:pPr>
        <w:pStyle w:val="BodyText"/>
      </w:pPr>
      <w:r>
        <w:t xml:space="preserve">Additionally, the rapid pace of technological change requires continuous learning and adaptation. Systems Engineers in New Zealand Auckland must stay abreast of emerging trends such as artificial intelligence, blockchain, and the Internet of Things (IoT) to ensure their solutions remain relevant. Educational institutions and professional bodies are responding by updating curricula and offering specialized training programs focused on systems thinking.</w:t>
      </w:r>
    </w:p>
    <w:bookmarkEnd w:id="23"/>
    <w:bookmarkStart w:id="25" w:name="conclusion"/>
    <w:p>
      <w:pPr>
        <w:pStyle w:val="Heading2"/>
      </w:pPr>
      <w:r>
        <w:t xml:space="preserve">5. Conclusion</w:t>
      </w:r>
    </w:p>
    <w:p>
      <w:pPr>
        <w:pStyle w:val="FirstParagraph"/>
      </w:pPr>
      <w:r>
        <w:t xml:space="preserve">In conclusion, Systems Engineers are indispensable to the continued growth and sustainability of New Zealand Auckland. Their ability to integrate diverse technologies, manage complex projects, and align technical solutions with broader societal goals makes them key contributors to the region’s development. As Auckland continues to evolve as a global technology hub, investing in Systems Engineering capabilities will be essential for addressing future challenges and seizing new opportunities.</w:t>
      </w:r>
    </w:p>
    <w:p>
      <w:pPr>
        <w:pStyle w:val="BodyText"/>
      </w:pPr>
      <w:r>
        <w:t xml:space="preserve">Further research is needed to explore the long-term impact of Systems Engineering interventions on urban resilience and economic competitiveness. Collaboration between academia, industry, and government will be vital in fostering an environment where Systems Engineers can thrive and contribute to a smarter, more sustainable Auckland.</w:t>
      </w:r>
    </w:p>
    <w:bookmarkStart w:id="24" w:name="references"/>
    <w:p>
      <w:pPr>
        <w:pStyle w:val="Heading3"/>
      </w:pPr>
      <w:r>
        <w:t xml:space="preserve">References</w:t>
      </w:r>
    </w:p>
    <w:p>
      <w:pPr>
        <w:numPr>
          <w:ilvl w:val="0"/>
          <w:numId w:val="1001"/>
        </w:numPr>
        <w:pStyle w:val="Compact"/>
      </w:pPr>
      <w:r>
        <w:t xml:space="preserve">Auckland Council. (2022). *Auckland Plan 2050: Our Vision for the Future*. Auckland: Auckland Council Publications.</w:t>
      </w:r>
    </w:p>
    <w:p>
      <w:pPr>
        <w:numPr>
          <w:ilvl w:val="0"/>
          <w:numId w:val="1001"/>
        </w:numPr>
        <w:pStyle w:val="Compact"/>
      </w:pPr>
      <w:r>
        <w:t xml:space="preserve">Institute of Systems Engineering. (2023). *Global Standards in Systems Engineering Practice*. IEEE Transactions on Systems, Man, and Cybernetics.</w:t>
      </w:r>
    </w:p>
    <w:p>
      <w:pPr>
        <w:numPr>
          <w:ilvl w:val="0"/>
          <w:numId w:val="1001"/>
        </w:numPr>
        <w:pStyle w:val="Compact"/>
      </w:pPr>
      <w:r>
        <w:t xml:space="preserve">New Zealand Infrastructure Commission. (2021). *Integrated Infrastructure Investment Framework*. Wellington: NZIC Press.</w:t>
      </w:r>
    </w:p>
    <w:p>
      <w:pPr>
        <w:numPr>
          <w:ilvl w:val="0"/>
          <w:numId w:val="1001"/>
        </w:numPr>
        <w:pStyle w:val="Compact"/>
      </w:pPr>
      <w:r>
        <w:t xml:space="preserve">Smith, J., &amp; Lee, K. (2023). "Smart Cities in the Asia-Pacific: Lessons from Auckland." *Journal of Urban Technology*, 30(4), 45-62.</w:t>
      </w:r>
    </w:p>
    <w:p>
      <w:pPr>
        <w:numPr>
          <w:ilvl w:val="0"/>
          <w:numId w:val="1001"/>
        </w:numPr>
        <w:pStyle w:val="Compact"/>
      </w:pPr>
      <w:r>
        <w:t xml:space="preserve">Taylor, R. (2021). *Systems Engineering for Sustainable Development*. London: Routledge Academic Press.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Systems Engineers in the Technological Landscape of New Zealand Auckland</dc:title>
  <dc:creator/>
  <dc:language>en</dc:language>
  <cp:keywords/>
  <dcterms:created xsi:type="dcterms:W3CDTF">2026-07-29T10:39:35Z</dcterms:created>
  <dcterms:modified xsi:type="dcterms:W3CDTF">2026-07-29T10:39:35Z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