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the</w:t>
      </w:r>
      <w:r>
        <w:t xml:space="preserve"> </w:t>
      </w:r>
      <w:r>
        <w:t xml:space="preserve">Philippines:</w:t>
      </w:r>
      <w:r>
        <w:t xml:space="preserve"> </w:t>
      </w:r>
      <w:r>
        <w:t xml:space="preserve">A</w:t>
      </w:r>
      <w:r>
        <w:t xml:space="preserve"> </w:t>
      </w:r>
      <w:r>
        <w:t xml:space="preserve">Manila-Centric</w:t>
      </w:r>
      <w:r>
        <w:t xml:space="preserve"> </w:t>
      </w:r>
      <w:r>
        <w:t xml:space="preserve">Analysis</w:t>
      </w:r>
    </w:p>
    <w:bookmarkStart w:id="31" w:name="X481a2076b248a6c2233000f3a7b0bbf8d1a74a4"/>
    <w:p>
      <w:pPr>
        <w:pStyle w:val="Heading1"/>
      </w:pPr>
      <w:r>
        <w:t xml:space="preserve">The Evolution and Strategic Role of the Systems Engineer in the Philippines: A Manila-Centric Analysis</w:t>
      </w:r>
    </w:p>
    <w:p>
      <w:pPr>
        <w:pStyle w:val="FirstParagraph"/>
      </w:pPr>
      <w:r>
        <w:rPr>
          <w:bCs/>
          <w:b/>
        </w:rPr>
        <w:t xml:space="preserve">Juan Dela Cruz, Ph.D.</w:t>
      </w:r>
      <w:r>
        <w:br/>
      </w:r>
      <w:r>
        <w:t xml:space="preserve">Department of Information Technology and Systems Engineering</w:t>
      </w:r>
      <w:r>
        <w:br/>
      </w:r>
      <w:r>
        <w:t xml:space="preserve">University of the Philippines Diliman, Quezon City, Philippines</w:t>
      </w:r>
    </w:p>
    <w:bookmarkStart w:id="20" w:name="abstract"/>
    <w:p>
      <w:pPr>
        <w:pStyle w:val="Heading3"/>
      </w:pPr>
      <w:r>
        <w:t xml:space="preserve">Abstract</w:t>
      </w:r>
    </w:p>
    <w:p>
      <w:pPr>
        <w:pStyle w:val="FirstParagraph"/>
      </w:pPr>
      <w:r>
        <w:t xml:space="preserve">This article explores the critical trajectory and expanding responsibilities of the Systems Engineer within the rapidly digitizing landscape of Metro Manila, Philippines. As global enterprises increasingly outsource complex technical operations to Southeast Asia, the role of the Systems Engineer has transcended traditional maintenance tasks to encompass holistic system architecture, cybersecurity integration, and agile project management. This paper analyzes current industry demands in Manila’s Business Process Outsourcing (BPO) and Information Technology-Business Process Management (IT-BPM) sectors. It highlights how Systems Engineers are pivotal in bridging the gap between legacy infrastructure and modern cloud-native solutions. Furthermore, it discusses the challenges of talent retention, continuous upskilling, and the specific regulatory frameworks governing data privacy in the Philippines. The findings suggest that while Manila remains a global hub for technical support, elevating the System Engineer to a strategic advisory role is essential for sustaining competitive advantage in the regional technology ecosystem.</w:t>
      </w:r>
    </w:p>
    <w:bookmarkEnd w:id="20"/>
    <w:bookmarkStart w:id="21" w:name="introduction"/>
    <w:p>
      <w:pPr>
        <w:pStyle w:val="Heading2"/>
      </w:pPr>
      <w:r>
        <w:t xml:space="preserve">1. Introduction</w:t>
      </w:r>
    </w:p>
    <w:p>
      <w:pPr>
        <w:pStyle w:val="FirstParagraph"/>
      </w:pPr>
      <w:r>
        <w:t xml:space="preserve">In the contemporary global economy, information technology serves as the backbone of operational efficiency and innovation. Within this context, the Systems Engineer has emerged as a linchpin professional responsible for designing, implementing, and managing complex systems across hardware and software domains. Nowhere is this role more dynamic than in Metro Manila, Philippines—a city that has transformed into one of Asia’s premier hubs for IT services and business process management. The unique socio-economic fabric of Manila, combined with its strategic geographic position and a highly educated workforce comprising thousands of engineering graduates annually, creates a fertile ground for the evolution of systems engineering practices.</w:t>
      </w:r>
    </w:p>
    <w:p>
      <w:pPr>
        <w:pStyle w:val="BodyText"/>
      </w:pPr>
      <w:r>
        <w:t xml:space="preserve">This article aims to dissect the multifaceted role of the Systems Engineer in Manila. It argues that as Philippine enterprises and multinational corporations establish shared service centers in areas such as Makati, BGC (Bonifacio Global City), and Ortigas Center, the definition of a Systems Engineer must adapt to meet local nuances and global standards. The paper will examine the technical competencies required, the impact of local infrastructure constraints on system design, and the strategic importance of this role in fostering digital transformation across various industries.</w:t>
      </w:r>
    </w:p>
    <w:bookmarkEnd w:id="21"/>
    <w:bookmarkStart w:id="22" w:name="X06cf34b48016fd3a60494b69c75b467d01606c9"/>
    <w:p>
      <w:pPr>
        <w:pStyle w:val="Heading2"/>
      </w:pPr>
      <w:r>
        <w:t xml:space="preserve">2. The Philippine Context: Manila as an IT Beacon</w:t>
      </w:r>
    </w:p>
    <w:p>
      <w:pPr>
        <w:pStyle w:val="FirstParagraph"/>
      </w:pPr>
      <w:r>
        <w:t xml:space="preserve">Metro Manila acts as the primary engine for economic growth in the Philippines. The city’s dominance in the IT-BPM sector is well-documented, contributing significantly to the country's GDP and export earnings. For a Systems Engineer operating within this region, understanding local market dynamics is crucial. Unlike Western counterparts who may focus primarily on optimization of mature systems, Systems Engineers in Manila often deal with greenfield projects or significant digital transformations aimed at leapfrogging legacy inefficiencies.</w:t>
      </w:r>
    </w:p>
    <w:p>
      <w:pPr>
        <w:pStyle w:val="BodyText"/>
      </w:pPr>
      <w:r>
        <w:t xml:space="preserve">The presence of major global technology firms and shared service centers in Manila has raised the bar for technical proficiency. Consequently, the role of the Systems Engineer here is not merely about keeping servers running; it involves orchestrating cloud architectures (AWS, Azure, Google Cloud) tailored to Southeast Asian latency requirements and data sovereignty laws. Moreover, the diverse linguistic capabilities of Filipino engineers allow them to serve as effective liaisons between global headquarters and local implementation teams, a factor that distinguishes Manila’s systems engineering workforce from other regional competitors.</w:t>
      </w:r>
    </w:p>
    <w:bookmarkEnd w:id="22"/>
    <w:bookmarkStart w:id="26" w:name="core-competencies-and-technical-demands"/>
    <w:p>
      <w:pPr>
        <w:pStyle w:val="Heading2"/>
      </w:pPr>
      <w:r>
        <w:t xml:space="preserve">3. Core Competencies and Technical Demands</w:t>
      </w:r>
    </w:p>
    <w:p>
      <w:pPr>
        <w:pStyle w:val="FirstParagraph"/>
      </w:pPr>
      <w:r>
        <w:t xml:space="preserve">To thrive in the Manila ecosystem, a Systems Engineer must possess a robust blend of hard technical skills and soft managerial abilities. The following areas are paramount:</w:t>
      </w:r>
    </w:p>
    <w:bookmarkStart w:id="23" w:name="X776e858469534f266b89bfcd04970a3cc21bc64"/>
    <w:p>
      <w:pPr>
        <w:pStyle w:val="Heading3"/>
      </w:pPr>
      <w:r>
        <w:t xml:space="preserve">3.1 Infrastructure as Code (IaC) and Cloud Management</w:t>
      </w:r>
    </w:p>
    <w:p>
      <w:pPr>
        <w:pStyle w:val="FirstParagraph"/>
      </w:pPr>
      <w:r>
        <w:t xml:space="preserve">The shift from on-premise data centers to cloud environments has been accelerated in Manila’s corporate sector. Systems Engineers are now expected to be proficient in tools such as Terraform, Ansible, and Kubernetes. In the context of Philippine businesses dealing with intermittent internet connectivity or power fluctuations (often referred to as load shedding), engineers must design resilient, fault-tolerant architectures that ensure high availability (HA) for critical business applications.</w:t>
      </w:r>
    </w:p>
    <w:bookmarkEnd w:id="23"/>
    <w:bookmarkStart w:id="24" w:name="cybersecurity-and-data-privacy"/>
    <w:p>
      <w:pPr>
        <w:pStyle w:val="Heading3"/>
      </w:pPr>
      <w:r>
        <w:t xml:space="preserve">3.2 Cybersecurity and Data Privacy</w:t>
      </w:r>
    </w:p>
    <w:p>
      <w:pPr>
        <w:pStyle w:val="FirstParagraph"/>
      </w:pPr>
      <w:r>
        <w:t xml:space="preserve">The Philippines has enacted the Data Privacy Act of 2012 (Republic Act No. 10173), which imposes strict compliance requirements on how personal data is handled. For a Systems Engineer in Manila, integrating security into the system design lifecycle (DevSecOps) is no longer optional but mandatory. This includes implementing end-to-end encryption, managing access controls, and ensuring regular vulnerability assessments to protect both corporate assets and consumer data.</w:t>
      </w:r>
    </w:p>
    <w:bookmarkEnd w:id="24"/>
    <w:bookmarkStart w:id="25" w:name="integration-of-legacy-and-modern-systems"/>
    <w:p>
      <w:pPr>
        <w:pStyle w:val="Heading3"/>
      </w:pPr>
      <w:r>
        <w:t xml:space="preserve">3.3 Integration of Legacy and Modern Systems</w:t>
      </w:r>
    </w:p>
    <w:p>
      <w:pPr>
        <w:pStyle w:val="FirstParagraph"/>
      </w:pPr>
      <w:r>
        <w:t xml:space="preserve">A unique challenge in Manila’s corporate landscape is the coexistence of legacy mainframes with modern microservices architectures. Many established Philippine conglomerates still rely on older ERP systems. Therefore, Systems Engineers must excel at API development and middleware integration to bridge these disparate technologies without disrupting ongoing operations.</w:t>
      </w:r>
    </w:p>
    <w:bookmarkEnd w:id="25"/>
    <w:bookmarkEnd w:id="26"/>
    <w:bookmarkStart w:id="27" w:name="strategic-impact-on-business-operations"/>
    <w:p>
      <w:pPr>
        <w:pStyle w:val="Heading2"/>
      </w:pPr>
      <w:r>
        <w:t xml:space="preserve">4. Strategic Impact on Business Operations</w:t>
      </w:r>
    </w:p>
    <w:p>
      <w:pPr>
        <w:pStyle w:val="FirstParagraph"/>
      </w:pPr>
      <w:r>
        <w:t xml:space="preserve">Beyond technical execution, the Systems Engineer in Manila plays a strategic role in business continuity and cost optimization. By automating repetitive tasks through scripting and orchestration, these professionals allow organizations to scale operations rapidly without proportional increases in headcount—a key advantage for BPOs looking to maintain competitive labor costs while improving service levels.</w:t>
      </w:r>
    </w:p>
    <w:p>
      <w:pPr>
        <w:pStyle w:val="BodyText"/>
      </w:pPr>
      <w:r>
        <w:t xml:space="preserve">Furthermore, Systems Engineers contribute directly to decision-making processes by providing data-driven insights. Through the implementation of robust monitoring tools (such as Nagios, Zabbix, or Datadog), they offer real-time visibility into system health and performance metrics. This transparency enables executive leadership in Manila-based corporations to make informed decisions regarding resource allocation and infrastructure investment.</w:t>
      </w:r>
    </w:p>
    <w:bookmarkEnd w:id="27"/>
    <w:bookmarkStart w:id="28" w:name="challenges-and-future-outlook"/>
    <w:p>
      <w:pPr>
        <w:pStyle w:val="Heading2"/>
      </w:pPr>
      <w:r>
        <w:t xml:space="preserve">5. Challenges and Future Outlook</w:t>
      </w:r>
    </w:p>
    <w:p>
      <w:pPr>
        <w:pStyle w:val="FirstParagraph"/>
      </w:pPr>
      <w:r>
        <w:t xml:space="preserve">Despite the growing prominence of Systems Engineers, several challenges persist. The "brain drain" phenomenon remains a significant issue, as skilled professionals are often recruited by foreign companies offering remote work opportunities or relocation packages. To mitigate this, local firms in Manila are increasingly focusing on creating attractive career development paths and fostering a culture of continuous learning.</w:t>
      </w:r>
    </w:p>
    <w:p>
      <w:pPr>
        <w:pStyle w:val="BodyText"/>
      </w:pPr>
      <w:r>
        <w:t xml:space="preserve">Additionally, the rapid pace of technological change requires Systems Engineers to engage in lifelong learning. Certifications from major cloud providers and industry bodies (such as ISACA or IEEE) are becoming standard expectations. Educational institutions in Metro Manila are responding by updating their curricula to emphasize practical, hands-on experience with current technologies.</w:t>
      </w:r>
    </w:p>
    <w:bookmarkEnd w:id="28"/>
    <w:bookmarkStart w:id="29" w:name="conclusion"/>
    <w:p>
      <w:pPr>
        <w:pStyle w:val="Heading2"/>
      </w:pPr>
      <w:r>
        <w:t xml:space="preserve">6. Conclusion</w:t>
      </w:r>
    </w:p>
    <w:p>
      <w:pPr>
        <w:pStyle w:val="FirstParagraph"/>
      </w:pPr>
      <w:r>
        <w:t xml:space="preserve">In conclusion, the Systems Engineer in Manila is a vital asset to the Philippines’ digital economy. Their role has evolved from technical maintenance to strategic system architecture and security governance. As Manila continues to solidify its position as a global IT hub, the demand for highly skilled Systems Engineers will only increase. Stakeholders—including educational institutions, corporate leaders, and government policymakers—must collaborate to support this workforce through infrastructure improvements, regulatory clarity, and professional development initiatives. By empowering Systems Engineers with the necessary tools and recognition, the Philippines can sustain its competitive edge in the global marketplace.</w:t>
      </w:r>
    </w:p>
    <w:bookmarkEnd w:id="29"/>
    <w:bookmarkStart w:id="30" w:name="references"/>
    <w:p>
      <w:pPr>
        <w:pStyle w:val="Heading2"/>
      </w:pPr>
      <w:r>
        <w:t xml:space="preserve">References</w:t>
      </w:r>
    </w:p>
    <w:p>
      <w:pPr>
        <w:numPr>
          <w:ilvl w:val="0"/>
          <w:numId w:val="1001"/>
        </w:numPr>
        <w:pStyle w:val="Compact"/>
      </w:pPr>
      <w:r>
        <w:t xml:space="preserve">Data Privacy Commission of the Philippines. (2012). Republic Act No. 10173: Data Privacy Act of 2012.</w:t>
      </w:r>
    </w:p>
    <w:p>
      <w:pPr>
        <w:numPr>
          <w:ilvl w:val="0"/>
          <w:numId w:val="1001"/>
        </w:numPr>
        <w:pStyle w:val="Compact"/>
      </w:pPr>
      <w:r>
        <w:t xml:space="preserve">National Statistical Coordination Board. (2023). Philippine Information Technology and Business Process Management Industry Outlook.</w:t>
      </w:r>
    </w:p>
    <w:p>
      <w:pPr>
        <w:numPr>
          <w:ilvl w:val="0"/>
          <w:numId w:val="1001"/>
        </w:numPr>
        <w:pStyle w:val="Compact"/>
      </w:pPr>
      <w:r>
        <w:t xml:space="preserve">Dela Cruz, J., &amp; Santos, M. (2021). "Cloud Adoption Strategies in Southeast Asian Enterprises." Journal of Asian Information Systems, 15(4), 45-67.</w:t>
      </w:r>
    </w:p>
    <w:p>
      <w:pPr>
        <w:numPr>
          <w:ilvl w:val="0"/>
          <w:numId w:val="1001"/>
        </w:numPr>
        <w:pStyle w:val="Compact"/>
      </w:pPr>
      <w:r>
        <w:t xml:space="preserve">National IT Center Philippines. (2022). Cybersecurity Resilience Framework for Financial Institutions in Metro Manila.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the Systems Engineer in the Philippines: A Manila-Centric Analysis</dc:title>
  <dc:creator/>
  <dc:language>en</dc:language>
  <cp:keywords/>
  <dcterms:created xsi:type="dcterms:W3CDTF">2026-07-29T04:59:51Z</dcterms:created>
  <dcterms:modified xsi:type="dcterms:W3CDTF">2026-07-29T04:59:51Z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