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Kampala:</w:t>
      </w:r>
      <w:r>
        <w:t xml:space="preserve"> </w:t>
      </w:r>
      <w:r>
        <w:t xml:space="preserve">An</w:t>
      </w:r>
      <w:r>
        <w:t xml:space="preserve"> </w:t>
      </w:r>
      <w:r>
        <w:t xml:space="preserve">Academic</w:t>
      </w:r>
      <w:r>
        <w:t xml:space="preserve"> </w:t>
      </w:r>
      <w:r>
        <w:t xml:space="preserve">Perspective</w:t>
      </w:r>
    </w:p>
    <w:bookmarkStart w:id="29" w:name="X858626fbb41112b7ac3d3f2fc620dde6436a3b5"/>
    <w:p>
      <w:pPr>
        <w:pStyle w:val="Heading1"/>
      </w:pPr>
      <w:r>
        <w:t xml:space="preserve">The Role of Systems Engineering in the Digital Transformation of Kampala</w:t>
      </w:r>
    </w:p>
    <w:bookmarkStart w:id="28" w:name="X48749fa17911e39e0e6a919c7da8b9373ec251c"/>
    <w:p>
      <w:pPr>
        <w:pStyle w:val="Heading2"/>
      </w:pPr>
      <w:r>
        <w:rPr>
          <w:iCs/>
          <w:i/>
        </w:rPr>
        <w:t xml:space="preserve">An Academic Journal Article on Interdisciplinary Solutions for Urban Development</w:t>
      </w:r>
    </w:p>
    <w:p>
      <w:pPr>
        <w:pStyle w:val="FirstParagraph"/>
      </w:pPr>
      <w:r>
        <w:rPr>
          <w:bCs/>
          <w:b/>
        </w:rPr>
        <w:t xml:space="preserve">Abstract:</w:t>
      </w:r>
      <w:r>
        <w:t xml:space="preserve"> </w:t>
      </w:r>
      <w:r>
        <w:t xml:space="preserve">As Uganda’s capital, Kampala stands at a critical juncture in its developmental trajectory. Rapid urbanization, infrastructure deficits, and the imperative for digital inclusion necessitate a robust framework for problem-solving. This article examines the application of Systems Engineering principles within the specific socio-technical context of Kampala. By analyzing case studies related to traffic management, healthcare logistics, and renewable energy grids, we argue that Systems Engineering provides a holistic methodology essential for sustainable urban planning in developing megacities. The paper concludes with recommendations for integrating systems thinking into public policy and educational curricula in Uganda.</w:t>
      </w:r>
    </w:p>
    <w:bookmarkStart w:id="20" w:name="introduction"/>
    <w:p>
      <w:pPr>
        <w:pStyle w:val="Heading3"/>
      </w:pPr>
      <w:r>
        <w:t xml:space="preserve">1. Introduction</w:t>
      </w:r>
    </w:p>
    <w:p>
      <w:pPr>
        <w:pStyle w:val="FirstParagraph"/>
      </w:pPr>
      <w:r>
        <w:t xml:space="preserve">In the contemporary landscape of global urban development, cities are increasingly viewed not merely as clusters of infrastructure but as complex adaptive systems. Nowhere is this more evident than in Kampala, Uganda’s capital and economic hub. With a population exceeding four million and growing at an unprecedented rate, Kampala faces multifaceted challenges including traffic congestion, waste management inefficiencies, unreliable power distribution, and the need for scalable digital infrastructure. Traditional engineering disciplines often approach these issues in silos—civil engineers building roads without fully accounting for software-based traffic control systems, or IT specialists deploying applications without considering the physical hardware constraints of the local grid.</w:t>
      </w:r>
    </w:p>
    <w:p>
      <w:pPr>
        <w:pStyle w:val="BodyText"/>
      </w:pPr>
      <w:r>
        <w:t xml:space="preserve">This article posits that Systems Engineering (SE) is not just a technical discipline but a strategic imperative for Kampala’s future. Systems Engineering is an interdisciplinary field of engineering and engineering management that focuses on how to design and integrate complex systems over their life cycles. For a city like Kampala, where resources are constrained and problems are deeply interconnected, the SE approach offers a necessary framework for coherence. This paper explores the theoretical underpinnings of Systems Engineering and applies them to practical scenarios within the Ugandan context.</w:t>
      </w:r>
    </w:p>
    <w:bookmarkEnd w:id="20"/>
    <w:bookmarkStart w:id="21" w:name="X4e7f8c0eabb6788b6b252893667bd2960621d86"/>
    <w:p>
      <w:pPr>
        <w:pStyle w:val="Heading3"/>
      </w:pPr>
      <w:r>
        <w:t xml:space="preserve">2. Theoretical Framework: What is Systems Engineering?</w:t>
      </w:r>
    </w:p>
    <w:p>
      <w:pPr>
        <w:pStyle w:val="FirstParagraph"/>
      </w:pPr>
      <w:r>
        <w:t xml:space="preserve">Systems Engineering differs from traditional engineering by focusing on the "big picture." It involves defining customer needs and required functionality early in the development cycle, documenting requirements, then proceeding with design synthesis and system validation while considering the complete problem: operations, performance, transportability, installation and repair of systems. Key concepts include modularity, interoperability scalability robustness ,and lifecycle management.</w:t>
      </w:r>
    </w:p>
    <w:p>
      <w:pPr>
        <w:pStyle w:val="BodyText"/>
      </w:pPr>
      <w:r>
        <w:t xml:space="preserve">In academic literature SE is often described through models such as the V-Model or Agile Systems Engineering. However in emerging economies like Uganda the emphasis must be on resilience and adaptability. The volatile nature of economic inputs and environmental factors in East Africa requires systems that can withstand shocks and scale efficiently. Therefore the SE methodology applied to Kampala must prioritize low-cost maintenance interoperability with legacy systems and user-centric design for populations with varying levels of digital literacy.</w:t>
      </w:r>
    </w:p>
    <w:bookmarkEnd w:id="21"/>
    <w:bookmarkStart w:id="22" w:name="X19a60736ba312d162c7b37aebf108daf5a9fec4"/>
    <w:p>
      <w:pPr>
        <w:pStyle w:val="Heading3"/>
      </w:pPr>
      <w:r>
        <w:t xml:space="preserve">3. Case Study 1: Intelligent Traffic Management Systems</w:t>
      </w:r>
    </w:p>
    <w:p>
      <w:pPr>
        <w:pStyle w:val="FirstParagraph"/>
      </w:pPr>
      <w:r>
        <w:t xml:space="preserve">Kampala’s traffic congestion is notorious, costing the economy millions of dollars annually in lost productivity and fuel. Traditional solutions involve widening roads or building flyovers, which are capital-intensive and often yield diminishing returns due to induced demand—a phenomenon where new capacity attracts more traffic.</w:t>
      </w:r>
    </w:p>
    <w:p>
      <w:pPr>
        <w:pStyle w:val="BodyText"/>
      </w:pPr>
      <w:r>
        <w:t xml:space="preserve">Applying Systems Engineering to this problem requires a holistic view. An SE approach would integrate hardware (traffic lights, sensors), software (algorithmic signal control), human factors (driver behavior, pedestrian safety), and policy (zoning laws). For instance the integration of real-time data from mobile networks with physical traffic signals can optimize flow dynamically rather than using fixed timers. In Kampala initiatives like the Kampala Traffic Management Centre demonstrate early steps in this direction. However a full SE framework would also consider how these systems interact with informal transport sectors such as boda-bodas and matatus which dominate the road network. An effective system must account for the behavioral dynamics of these operators ensuring that technological interventions do not marginalize but rather integrate them into a cohesive urban mobility ecosystem.</w:t>
      </w:r>
    </w:p>
    <w:bookmarkEnd w:id="22"/>
    <w:bookmarkStart w:id="23" w:name="X7c93af9c8c376df42b1690f758c8ae1970897a2"/>
    <w:p>
      <w:pPr>
        <w:pStyle w:val="Heading3"/>
      </w:pPr>
      <w:r>
        <w:t xml:space="preserve">4. Case Study 2: Healthcare Logistics and Supply Chain Resilience</w:t>
      </w:r>
    </w:p>
    <w:p>
      <w:pPr>
        <w:pStyle w:val="FirstParagraph"/>
      </w:pPr>
      <w:r>
        <w:t xml:space="preserve">The healthcare sector in Uganda faces significant challenges in maintaining cold chains for vaccines and ensuring timely delivery of medical supplies to rural areas accessed from Kampala. Traditional supply chain management often fails due to poor road conditions and lack of real-time tracking.</w:t>
      </w:r>
    </w:p>
    <w:p>
      <w:pPr>
        <w:pStyle w:val="BodyText"/>
      </w:pPr>
      <w:r>
        <w:t xml:space="preserve">Systems Engineering offers a solution through the design of resilient logistics networks. By modeling the healthcare system as a network with nodes (hospitals, pharmacies) and edges (transport routes), engineers can identify bottlenecks and redundancies. The use of IoT sensors for temperature monitoring combined with mobile-based tracking platforms represents an SE intervention. Crucially this approach considers human factors; health workers must be trained to use these systems, and the technology must function offline or with low bandwidth given intermittent connectivity in peri-urban Kampala. Furthermore SE principles dictate that the system be scalable allowing for expansion from pilot programs in specific divisions of Kampala to a national rollout without requiring complete architectural overhauls.</w:t>
      </w:r>
    </w:p>
    <w:bookmarkEnd w:id="23"/>
    <w:bookmarkStart w:id="24" w:name="case-study-3-renewable-energy-microgrids"/>
    <w:p>
      <w:pPr>
        <w:pStyle w:val="Heading3"/>
      </w:pPr>
      <w:r>
        <w:t xml:space="preserve">5. Case Study 3: Renewable Energy Microgrids</w:t>
      </w:r>
    </w:p>
    <w:p>
      <w:pPr>
        <w:pStyle w:val="FirstParagraph"/>
      </w:pPr>
      <w:r>
        <w:t xml:space="preserve">Kampala’s energy demand outstrips supply, leading to frequent blackouts that hinder industrial and residential productivity. While expanding the national grid is a long-term goal, decentralized renewable energy solutions offer immediate relief. Systems Engineering plays a pivotal role in designing microgrid architectures.</w:t>
      </w:r>
    </w:p>
    <w:p>
      <w:pPr>
        <w:pStyle w:val="BodyText"/>
      </w:pPr>
      <w:r>
        <w:t xml:space="preserve">A microgrid is not just a collection of solar panels and batteries; it is a complex system involving generation storage distribution load management and financial models for sustainability. An SE approach ensures that these components are compatible and optimized for local conditions. For example battery chemistry must be selected based on ambient temperature ranges in Kampala which fluctuate significantly between day and night. Moreover the software controlling the load shedding must be robust against cyber threats an increasingly relevant concern as digitalization increases exposure to hacking.</w:t>
      </w:r>
    </w:p>
    <w:bookmarkEnd w:id="24"/>
    <w:bookmarkStart w:id="25" w:name="challenges-and-recommendations"/>
    <w:p>
      <w:pPr>
        <w:pStyle w:val="Heading3"/>
      </w:pPr>
      <w:r>
        <w:t xml:space="preserve">6. Challenges and Recommendations</w:t>
      </w:r>
    </w:p>
    <w:p>
      <w:pPr>
        <w:pStyle w:val="FirstParagraph"/>
      </w:pPr>
      <w:r>
        <w:t xml:space="preserve">Despite its potential, the adoption of Systems Engineering in Kampala faces several hurdles. Firstly there is a skills gap; while Uganda produces many engineers few are trained specifically in systems thinking which requires interdisciplinary knowledge spanning software civil electrical and social sciences. Secondly regulatory frameworks often lag behind technological innovation creating barriers to integration.</w:t>
      </w:r>
    </w:p>
    <w:p>
      <w:pPr>
        <w:pStyle w:val="BodyText"/>
      </w:pPr>
      <w:r>
        <w:t xml:space="preserve">To address these challenges this article recommends the following:</w:t>
      </w:r>
    </w:p>
    <w:p>
      <w:pPr>
        <w:numPr>
          <w:ilvl w:val="0"/>
          <w:numId w:val="1001"/>
        </w:numPr>
        <w:pStyle w:val="Compact"/>
      </w:pPr>
      <w:r>
        <w:rPr>
          <w:bCs/>
          <w:b/>
        </w:rPr>
        <w:t xml:space="preserve">Educational Reform:</w:t>
      </w:r>
      <w:r>
        <w:t xml:space="preserve"> </w:t>
      </w:r>
      <w:r>
        <w:t xml:space="preserve">Ugandan universities should introduce dedicated Systems Engineering programs or majors that emphasize interdisciplinary projects. Collaboration with international institutions can facilitate knowledge transfer and curriculum development.</w:t>
      </w:r>
    </w:p>
    <w:p>
      <w:pPr>
        <w:numPr>
          <w:ilvl w:val="0"/>
          <w:numId w:val="1001"/>
        </w:numPr>
        <w:pStyle w:val="Compact"/>
      </w:pPr>
      <w:r>
        <w:rPr>
          <w:bCs/>
          <w:b/>
        </w:rPr>
        <w:t xml:space="preserve">Policymaking Integration:</w:t>
      </w:r>
      <w:r>
        <w:t xml:space="preserve"> </w:t>
      </w:r>
      <w:r>
        <w:t xml:space="preserve">Government agencies involved in infrastructure planning should mandate Systems Engineering reviews for major projects. This ensures that proposals are evaluated not just for technical feasibility but for systemic impact.</w:t>
      </w:r>
    </w:p>
    <w:p>
      <w:pPr>
        <w:numPr>
          <w:ilvl w:val="0"/>
          <w:numId w:val="1001"/>
        </w:numPr>
        <w:pStyle w:val="Compact"/>
      </w:pPr>
      <w:r>
        <w:rPr>
          <w:bCs/>
          <w:b/>
        </w:rPr>
        <w:t xml:space="preserve">Public-Private Partnerships:</w:t>
      </w:r>
      <w:r>
        <w:t xml:space="preserve"> </w:t>
      </w:r>
      <w:r>
        <w:t xml:space="preserve">Encouraging collaboration between local startups international tech firms and government bodies can foster innovation ecosystems where SE principles are applied to real-world problems.</w:t>
      </w:r>
    </w:p>
    <w:bookmarkEnd w:id="25"/>
    <w:bookmarkStart w:id="26" w:name="conclusion"/>
    <w:p>
      <w:pPr>
        <w:pStyle w:val="Heading3"/>
      </w:pPr>
      <w:r>
        <w:t xml:space="preserve">7. Conclusion</w:t>
      </w:r>
    </w:p>
    <w:p>
      <w:pPr>
        <w:pStyle w:val="FirstParagraph"/>
      </w:pPr>
      <w:r>
        <w:t xml:space="preserve">The transformation of Kampala into a smart sustainable city requires more than isolated technological fixes; it demands a systemic approach. Systems Engineering provides the methodological tools necessary to navigate the complexity inherent in urban environments. By integrating technical solutions with social economic and environmental considerations SE can help Uganda build infrastructure that is not only efficient but also equitable and resilient. As Kampala continues to grow its investment in systems thinking will determine its ability to thrive in an increasingly interconnected world.</w:t>
      </w:r>
    </w:p>
    <w:bookmarkEnd w:id="26"/>
    <w:bookmarkStart w:id="27" w:name="references"/>
    <w:p>
      <w:pPr>
        <w:pStyle w:val="Heading3"/>
      </w:pPr>
      <w:r>
        <w:t xml:space="preserve">References</w:t>
      </w:r>
    </w:p>
    <w:p>
      <w:pPr>
        <w:numPr>
          <w:ilvl w:val="0"/>
          <w:numId w:val="1002"/>
        </w:numPr>
        <w:pStyle w:val="Compact"/>
      </w:pPr>
      <w:r>
        <w:t xml:space="preserve">[1] INCOSE. (2021). *Systems Engineering Vision 2025*. International Council on Systems Engineering.</w:t>
      </w:r>
    </w:p>
    <w:p>
      <w:pPr>
        <w:numPr>
          <w:ilvl w:val="0"/>
          <w:numId w:val="1002"/>
        </w:numPr>
        <w:pStyle w:val="Compact"/>
      </w:pPr>
      <w:r>
        <w:t xml:space="preserve">[2] Mugisha, J., &amp; Ochieng, D. (2019). "Urban Mobility Challenges in Kampala: A Review." *Journal of African Urban Studies*, 14(3), 45-60.</w:t>
      </w:r>
    </w:p>
    <w:p>
      <w:pPr>
        <w:numPr>
          <w:ilvl w:val="0"/>
          <w:numId w:val="1002"/>
        </w:numPr>
        <w:pStyle w:val="Compact"/>
      </w:pPr>
      <w:r>
        <w:t xml:space="preserve">[3] Republic of Uganda. (2020). *National Development Plan III*. Ministry of Finance, Planning and Economic Development.</w:t>
      </w:r>
    </w:p>
    <w:p>
      <w:pPr>
        <w:numPr>
          <w:ilvl w:val="0"/>
          <w:numId w:val="1002"/>
        </w:numPr>
        <w:pStyle w:val="Compact"/>
      </w:pPr>
      <w:r>
        <w:t xml:space="preserve">[4] Blanchard, B. S., &amp; Fabrycky, W. J. (2019). *Systems Engineering and Analysis* (5th ed.). Pearson Education.</w:t>
      </w:r>
    </w:p>
    <w:p>
      <w:pPr>
        <w:numPr>
          <w:ilvl w:val="0"/>
          <w:numId w:val="1002"/>
        </w:numPr>
        <w:pStyle w:val="Compact"/>
      </w:pPr>
      <w:r>
        <w:t xml:space="preserve">[5] World Bank. (2022). *Uganda Digital Economy Report*. Washington DC: World Bank Group.</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the Digital Transformation of Kampala: An Academic Perspective</dc:title>
  <dc:creator/>
  <dc:language>en</dc:language>
  <cp:keywords/>
  <dcterms:created xsi:type="dcterms:W3CDTF">2026-07-29T05:00:04Z</dcterms:created>
  <dcterms:modified xsi:type="dcterms:W3CDTF">2026-07-29T05:00:04Z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