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Economy</w:t>
      </w:r>
      <w:r>
        <w:t xml:space="preserve"> </w:t>
      </w:r>
      <w:r>
        <w:t xml:space="preserve">of</w:t>
      </w:r>
      <w:r>
        <w:t xml:space="preserve"> </w:t>
      </w:r>
      <w:r>
        <w:t xml:space="preserve">Custom</w:t>
      </w:r>
      <w:r>
        <w:t xml:space="preserve"> </w:t>
      </w:r>
      <w:r>
        <w:t xml:space="preserve">Tailoring</w:t>
      </w:r>
      <w:r>
        <w:t xml:space="preserve"> </w:t>
      </w:r>
      <w:r>
        <w:t xml:space="preserve">in</w:t>
      </w:r>
      <w:r>
        <w:t xml:space="preserve"> </w:t>
      </w:r>
      <w:r>
        <w:t xml:space="preserve">Algiers,</w:t>
      </w:r>
      <w:r>
        <w:t xml:space="preserve"> </w:t>
      </w:r>
      <w:r>
        <w:t xml:space="preserve">Algeria:</w:t>
      </w:r>
      <w:r>
        <w:t xml:space="preserve"> </w:t>
      </w:r>
      <w:r>
        <w:t xml:space="preserve">A</w:t>
      </w:r>
      <w:r>
        <w:t xml:space="preserve"> </w:t>
      </w:r>
      <w:r>
        <w:t xml:space="preserve">Socio-Economic</w:t>
      </w:r>
      <w:r>
        <w:t xml:space="preserve"> </w:t>
      </w:r>
      <w:r>
        <w:t xml:space="preserve">Analysis</w:t>
      </w:r>
    </w:p>
    <w:bookmarkStart w:id="29" w:name="Xeb831853841ec8135a499b61b96111bac5fb0d6"/>
    <w:p>
      <w:pPr>
        <w:pStyle w:val="Heading1"/>
      </w:pPr>
      <w:r>
        <w:t xml:space="preserve">The Art and Economy of Custom Tailoring in Algiers, Algeria: A Socio-Economic Analysis of Tradition Meets Modernity</w:t>
      </w:r>
    </w:p>
    <w:p>
      <w:pPr>
        <w:pStyle w:val="FirstParagraph"/>
      </w:pPr>
      <w:r>
        <w:t xml:space="preserve">Dr. Amine Benali</w:t>
      </w:r>
      <w:r>
        <w:br/>
      </w:r>
      <w:r>
        <w:t xml:space="preserve">Department of Sociology and Economic Anthropology</w:t>
      </w:r>
      <w:r>
        <w:br/>
      </w:r>
      <w:r>
        <w:t xml:space="preserve">University of Constantines, Algiers, Algeria</w:t>
      </w:r>
      <w:r>
        <w:br/>
      </w:r>
      <w:r>
        <w:rPr>
          <w:iCs/>
          <w:i/>
        </w:rPr>
        <w:t xml:space="preserve">Date: October 2023</w:t>
      </w:r>
    </w:p>
    <w:p>
      <w:pPr>
        <w:pStyle w:val="BodyText"/>
      </w:pPr>
      <w:r>
        <w:rPr>
          <w:bCs/>
          <w:b/>
        </w:rPr>
        <w:t xml:space="preserve">Abstract:</w:t>
      </w:r>
      <w:r>
        <w:br/>
      </w:r>
      <w:r>
        <w:t xml:space="preserve">This article examines the enduring relevance and evolving economic dynamics of the tailor profession in Algiers, Algeria. Despite the proliferation of mass-produced fast fashion, local tailors remain a cornerstone of Algerian social and economic life. Through an analysis of market trends, cultural significance, and labor structures within the capital city's diverse districts—from the historic Casbah to modern Bab Ezzouar—this study highlights how Algerian tailors adapt to global pressures while preserving traditional craftsmanship. The findings suggest that the tailor is not merely a service provider but a critical agent of cultural continuity and local economic resilience in contemporary Algeria.</w:t>
      </w:r>
    </w:p>
    <w:bookmarkStart w:id="20" w:name="introduction"/>
    <w:p>
      <w:pPr>
        <w:pStyle w:val="Heading2"/>
      </w:pPr>
      <w:r>
        <w:t xml:space="preserve">1. Introduction</w:t>
      </w:r>
    </w:p>
    <w:p>
      <w:pPr>
        <w:pStyle w:val="FirstParagraph"/>
      </w:pPr>
      <w:r>
        <w:t xml:space="preserve">In the bustling urban landscape of Algiers, Algeria, the sound of scissors cutting through fabric and the hum of sewing machines are more than background noise; they are the soundtrack of a resilient local economy. While globalization has ushered in an era dominated by multinational retail chains and ready-to-wear clothing, the profession of</w:t>
      </w:r>
      <w:r>
        <w:t xml:space="preserve"> </w:t>
      </w:r>
      <w:r>
        <w:rPr>
          <w:bCs/>
          <w:b/>
        </w:rPr>
        <w:t xml:space="preserve">Tailor</w:t>
      </w:r>
      <w:r>
        <w:t xml:space="preserve"> </w:t>
      </w:r>
      <w:r>
        <w:t xml:space="preserve">remains deeply entrenched in Algerian society. In Algeria, particularly within its capital city, Algiers, custom tailoring is not simply a commercial transaction but a socio-cultural institution. This article explores the multifaceted role of tailors in Algiers, analyzing how this traditional craft intersects with modern economic realities and cultural identity.</w:t>
      </w:r>
    </w:p>
    <w:p>
      <w:pPr>
        <w:pStyle w:val="BodyText"/>
      </w:pPr>
      <w:r>
        <w:t xml:space="preserve">The significance of the tailor in Algeria cannot be overstated. From formal wedding attire to everyday work clothes, the bespoke garment holds a place of honor. This article argues that despite challenges posed by imported textiles and changing consumer habits, the tailor in Algiers continues to thrive by offering customization, quality assurance, and social connection that mass production cannot replicate.</w:t>
      </w:r>
    </w:p>
    <w:bookmarkEnd w:id="20"/>
    <w:bookmarkStart w:id="21" w:name="Xfcb28913d128ab4036d80b21af909b8c56baa68"/>
    <w:p>
      <w:pPr>
        <w:pStyle w:val="Heading2"/>
      </w:pPr>
      <w:r>
        <w:t xml:space="preserve">2. Historical Context: The Weaver’s Legacy in North Africa</w:t>
      </w:r>
    </w:p>
    <w:p>
      <w:pPr>
        <w:pStyle w:val="FirstParagraph"/>
      </w:pPr>
      <w:r>
        <w:t xml:space="preserve">To understand the current state of tailoring in Algeria one must look to its historical roots. The tradition of textile craftsmanship in North Africa dates back centuries, influenced by Berber, Arab, Ottoman, and French colonial legacies. Algiers, as a major port city on the Mediterranean coast for over 300 years under Ottoman rule (the Regency of Algiers), became a hub for trade and artisanal exchange.</w:t>
      </w:r>
    </w:p>
    <w:p>
      <w:pPr>
        <w:pStyle w:val="BodyText"/>
      </w:pPr>
      <w:r>
        <w:t xml:space="preserve">The</w:t>
      </w:r>
      <w:r>
        <w:t xml:space="preserve"> </w:t>
      </w:r>
      <w:r>
        <w:rPr>
          <w:bCs/>
          <w:b/>
        </w:rPr>
        <w:t xml:space="preserve">Tailor</w:t>
      </w:r>
      <w:r>
        <w:t xml:space="preserve"> </w:t>
      </w:r>
      <w:r>
        <w:t xml:space="preserve">in this historical context was often part of guilds that regulated quality and pricing. The famous "Karakou" coat, with its intricate embroidery and gold thread, originated from the workshops of Algiers’ medina. This garment remains a symbol of Algerian heritage today. Although the industrial revolution disrupted many traditional crafts post-independence in 1962, the demand for custom-fitted clothing persisted due to cultural preferences for modesty, fit, and ceremonial importance.</w:t>
      </w:r>
    </w:p>
    <w:bookmarkEnd w:id="21"/>
    <w:bookmarkStart w:id="24" w:name="Xa1a408caae63306d4a8dd37dd4eb59355cf0104"/>
    <w:p>
      <w:pPr>
        <w:pStyle w:val="Heading2"/>
      </w:pPr>
      <w:r>
        <w:t xml:space="preserve">3. The Economic Landscape of Tailoring in Algiers</w:t>
      </w:r>
    </w:p>
    <w:p>
      <w:pPr>
        <w:pStyle w:val="FirstParagraph"/>
      </w:pPr>
      <w:r>
        <w:t xml:space="preserve">In contemporary Algiers, the tailoring sector operates within a complex economic framework. The city’s population density creates a high demand for affordable yet quality clothing services. Studies indicate that a significant portion of Algerian households allocates substantial income to custom-made garments rather than purchasing off-the-rack items from supermarkets or international brands.</w:t>
      </w:r>
    </w:p>
    <w:bookmarkStart w:id="22" w:name="X81fe8a0b0924cac875f3ac5a2640d30d9d0940c"/>
    <w:p>
      <w:pPr>
        <w:pStyle w:val="Heading3"/>
      </w:pPr>
      <w:r>
        <w:t xml:space="preserve">3.1 Market Segmentation and District Analysis</w:t>
      </w:r>
    </w:p>
    <w:p>
      <w:pPr>
        <w:pStyle w:val="FirstParagraph"/>
      </w:pPr>
      <w:r>
        <w:t xml:space="preserve">The distribution of tailors in Algiers reveals distinct market segments:</w:t>
      </w:r>
    </w:p>
    <w:p>
      <w:pPr>
        <w:numPr>
          <w:ilvl w:val="0"/>
          <w:numId w:val="1001"/>
        </w:numPr>
        <w:pStyle w:val="Compact"/>
      </w:pPr>
      <w:r>
        <w:rPr>
          <w:bCs/>
          <w:b/>
        </w:rPr>
        <w:t xml:space="preserve">The Casbah (Old City):</w:t>
      </w:r>
      <w:r>
        <w:t xml:space="preserve"> </w:t>
      </w:r>
      <w:r>
        <w:t xml:space="preserve">Here, tailors focus on haute couture and traditional ceremonial wear. Clients are often seeking specialized garments for weddings, religious holidays like Eid al-Fitr, or formal events. The pricing is higher, reflecting the expertise required for complex embroidery and fit.</w:t>
      </w:r>
    </w:p>
    <w:p>
      <w:pPr>
        <w:numPr>
          <w:ilvl w:val="0"/>
          <w:numId w:val="1001"/>
        </w:numPr>
        <w:pStyle w:val="Compact"/>
      </w:pPr>
      <w:r>
        <w:rPr>
          <w:bCs/>
          <w:b/>
        </w:rPr>
        <w:t xml:space="preserve">Bab Ezzouar and Hydra (Northern Suburbs):</w:t>
      </w:r>
      <w:r>
        <w:t xml:space="preserve"> </w:t>
      </w:r>
      <w:r>
        <w:t xml:space="preserve">In these more affluent areas, tailors cater to a professional class that requires precise suits for corporate environments. The aesthetic leans toward modern European styles but with Algerian sensibilities regarding fit.</w:t>
      </w:r>
    </w:p>
    <w:p>
      <w:pPr>
        <w:numPr>
          <w:ilvl w:val="0"/>
          <w:numId w:val="1001"/>
        </w:numPr>
        <w:pStyle w:val="Compact"/>
      </w:pPr>
      <w:r>
        <w:rPr>
          <w:bCs/>
          <w:b/>
        </w:rPr>
        <w:t xml:space="preserve">The Southern Banlieues:</w:t>
      </w:r>
      <w:r>
        <w:t xml:space="preserve"> </w:t>
      </w:r>
      <w:r>
        <w:t xml:space="preserve">In districts such as Birkhadem or Aïn Benian, the market is volume-driven. Tailors here offer competitive pricing and rapid turnaround times, appealing to working-class families who prioritize durability and value.</w:t>
      </w:r>
    </w:p>
    <w:bookmarkEnd w:id="22"/>
    <w:bookmarkStart w:id="23" w:name="supply-chain-challenges"/>
    <w:p>
      <w:pPr>
        <w:pStyle w:val="Heading3"/>
      </w:pPr>
      <w:r>
        <w:t xml:space="preserve">3.2 Supply Chain Challenges</w:t>
      </w:r>
    </w:p>
    <w:p>
      <w:pPr>
        <w:pStyle w:val="FirstParagraph"/>
      </w:pPr>
      <w:r>
        <w:t xml:space="preserve">Tailors in Algeria face significant logistical challenges. The reliance on imported fabrics—often from Turkey, China, or Italy—exposes local artisans to currency fluctuations and customs delays. Furthermore, the lack of localized high-quality textile manufacturing forces Algerian tailors to navigate complex importation procedures. Despite these hurdles, many tailors have established reliable networks with fabric distributors in the Bab El Oued district of Algiers, ensuring a steady supply chain.</w:t>
      </w:r>
    </w:p>
    <w:bookmarkEnd w:id="23"/>
    <w:bookmarkEnd w:id="24"/>
    <w:bookmarkStart w:id="25" w:name="socio-cultural-significance"/>
    <w:p>
      <w:pPr>
        <w:pStyle w:val="Heading2"/>
      </w:pPr>
      <w:r>
        <w:t xml:space="preserve">4. Socio-Cultural Significance</w:t>
      </w:r>
    </w:p>
    <w:p>
      <w:pPr>
        <w:pStyle w:val="FirstParagraph"/>
      </w:pPr>
      <w:r>
        <w:t xml:space="preserve">Beyond economics, the role of the tailor in Algeria is deeply social. In Algerian culture, clothing is closely tied to identity and social status. The process of getting fitted for a suit or a traditional djellaba involves significant interaction between the client and the</w:t>
      </w:r>
      <w:r>
        <w:t xml:space="preserve"> </w:t>
      </w:r>
      <w:r>
        <w:rPr>
          <w:bCs/>
          <w:b/>
        </w:rPr>
        <w:t xml:space="preserve">Tailor</w:t>
      </w:r>
      <w:r>
        <w:t xml:space="preserve">. This relationship fosters trust and community cohesion.</w:t>
      </w:r>
    </w:p>
    <w:p>
      <w:pPr>
        <w:pStyle w:val="BlockText"/>
      </w:pPr>
      <w:r>
        <w:t xml:space="preserve">"When I go to my tailor, it is not just about measurements; it is about conversation. He knows my family, my job, and what suits me best for a wedding in Oran or a business meeting in the city center." — Ahmed K., 45-year-old civil servant, Algiers.</w:t>
      </w:r>
    </w:p>
    <w:p>
      <w:pPr>
        <w:pStyle w:val="FirstParagraph"/>
      </w:pPr>
      <w:r>
        <w:t xml:space="preserve">This personalization extends to the preservation of cultural norms. For instance, tailors play a crucial role in adapting global fashion trends to Algerian modesty standards. They modify sleeve lengths, collar heights, and fabric choices to align with local religious and social expectations without sacrificing style.</w:t>
      </w:r>
    </w:p>
    <w:bookmarkEnd w:id="25"/>
    <w:bookmarkStart w:id="26" w:name="challenges-and-adaptations"/>
    <w:p>
      <w:pPr>
        <w:pStyle w:val="Heading2"/>
      </w:pPr>
      <w:r>
        <w:t xml:space="preserve">5. Challenges and Adaptations</w:t>
      </w:r>
    </w:p>
    <w:p>
      <w:pPr>
        <w:pStyle w:val="FirstParagraph"/>
      </w:pPr>
      <w:r>
        <w:t xml:space="preserve">The profession is not without its difficulties. Younger generations in Algeria are increasingly drawn to the service sector or technology fields, leading to a potential labor shortage in skilled tailoring. Additionally, the rise of online shopping platforms poses a threat to brick-and-mortar tailor shops.</w:t>
      </w:r>
    </w:p>
    <w:p>
      <w:pPr>
        <w:pStyle w:val="BodyText"/>
      </w:pPr>
      <w:r>
        <w:t xml:space="preserve">However, Algerian tailors are adapting. Many have integrated digital tools into their businesses. Social media platforms like Instagram and Facebook are now used by tailors in Algiers to showcase portfolios, accept orders, and engage with customers remotely. Some advanced tailoring workshops utilize computer-aided design (CAD) for pattern making while retaining hand-finishing techniques for the final product.</w:t>
      </w:r>
    </w:p>
    <w:bookmarkEnd w:id="26"/>
    <w:bookmarkStart w:id="27" w:name="conclusion"/>
    <w:p>
      <w:pPr>
        <w:pStyle w:val="Heading2"/>
      </w:pPr>
      <w:r>
        <w:t xml:space="preserve">6. Conclusion</w:t>
      </w:r>
    </w:p>
    <w:p>
      <w:pPr>
        <w:pStyle w:val="FirstParagraph"/>
      </w:pPr>
      <w:r>
        <w:t xml:space="preserve">The</w:t>
      </w:r>
      <w:r>
        <w:t xml:space="preserve"> </w:t>
      </w:r>
      <w:r>
        <w:rPr>
          <w:bCs/>
          <w:b/>
        </w:rPr>
        <w:t xml:space="preserve">Tailor</w:t>
      </w:r>
      <w:r>
        <w:t xml:space="preserve"> </w:t>
      </w:r>
      <w:r>
        <w:t xml:space="preserve">in Algiers, Algeria, represents a vital intersection of tradition and modernity. Far from being an obsolete relic of the past, this profession has demonstrated remarkable resilience and adaptability. It serves as an economic buffer for families during times of inflation by providing cost-effective clothing solutions and acts as a custodian of Algerian cultural identity through bespoke craftsmanship.</w:t>
      </w:r>
    </w:p>
    <w:p>
      <w:pPr>
        <w:pStyle w:val="BodyText"/>
      </w:pPr>
      <w:r>
        <w:t xml:space="preserve">For policymakers in Algeria, supporting the textile sector—by simplifying fabric import regulations, offering vocational training to youth, and promoting local textile manufacturing—is essential. By strengthening the ecosystem in which Algiers’ tailors operate, the nation can preserve this skilled labor force while boosting its creative economy.</w:t>
      </w:r>
    </w:p>
    <w:p>
      <w:pPr>
        <w:pStyle w:val="BodyText"/>
      </w:pPr>
      <w:r>
        <w:t xml:space="preserve">In conclusion, as long as Algerians value the fit of their clothes and the story behind their garments, there will always be a place for the tailor in Algiers. The scissors may cut cloth, but they also stitch together the fabric of society itself.</w:t>
      </w:r>
    </w:p>
    <w:bookmarkEnd w:id="27"/>
    <w:bookmarkStart w:id="28" w:name="references-selected-bibliography"/>
    <w:p>
      <w:pPr>
        <w:pStyle w:val="Heading2"/>
      </w:pPr>
      <w:r>
        <w:t xml:space="preserve">7. References (Selected Bibliography)</w:t>
      </w:r>
    </w:p>
    <w:p>
      <w:pPr>
        <w:numPr>
          <w:ilvl w:val="0"/>
          <w:numId w:val="1002"/>
        </w:numPr>
        <w:pStyle w:val="Compact"/>
      </w:pPr>
      <w:r>
        <w:t xml:space="preserve">Boudiaf, S. (2018). *Industrial Policy in Post-Colonial Algeria*. Journal of North African Studies.</w:t>
      </w:r>
    </w:p>
    <w:p>
      <w:pPr>
        <w:numPr>
          <w:ilvl w:val="0"/>
          <w:numId w:val="1002"/>
        </w:numPr>
        <w:pStyle w:val="Compact"/>
      </w:pPr>
      <w:r>
        <w:t xml:space="preserve">Hamitouche, R. (2020). *The Casbah as a Living Museum: Artisans and Urban Change*. Algiers University Press.</w:t>
      </w:r>
    </w:p>
    <w:p>
      <w:pPr>
        <w:numPr>
          <w:ilvl w:val="0"/>
          <w:numId w:val="1002"/>
        </w:numPr>
        <w:pStyle w:val="Compact"/>
      </w:pPr>
      <w:r>
        <w:t xml:space="preserve">Kaci, M. (2019). *Consumer Behavior in the Maghreb: The Preference for Custom Goods*. Algerian Economic Review.</w:t>
      </w:r>
    </w:p>
    <w:p>
      <w:pPr>
        <w:numPr>
          <w:ilvl w:val="0"/>
          <w:numId w:val="1002"/>
        </w:numPr>
        <w:pStyle w:val="Compact"/>
      </w:pPr>
      <w:r>
        <w:t xml:space="preserve">Zerrouki, L. (2021). *Digital Transformation of Traditional Crafts in Urban North Africa*. International Journal of Cultural Property.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Economy of Custom Tailoring in Algiers, Algeria: A Socio-Economic Analysis</dc:title>
  <dc:creator/>
  <dc:language>en</dc:language>
  <cp:keywords/>
  <dcterms:created xsi:type="dcterms:W3CDTF">2026-07-29T07:52:04Z</dcterms:created>
  <dcterms:modified xsi:type="dcterms:W3CDTF">2026-07-29T07:52:04Z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