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Córdoba,</w:t>
      </w:r>
      <w:r>
        <w:t xml:space="preserve"> </w:t>
      </w:r>
      <w:r>
        <w:t xml:space="preserve">Argentina</w:t>
      </w:r>
    </w:p>
    <w:bookmarkStart w:id="30" w:name="X9b78b8c0cbd15c50e33b1e6c6a4bbc86d265f2f"/>
    <w:p>
      <w:pPr>
        <w:pStyle w:val="Heading1"/>
      </w:pPr>
      <w:r>
        <w:t xml:space="preserve">The Artisanal Renaissance: A Socio-Economic Analysis of the Tailor Profession in Córdoba, Argentina</w:t>
      </w:r>
    </w:p>
    <w:p>
      <w:pPr>
        <w:pStyle w:val="FirstParagraph"/>
      </w:pPr>
      <w:r>
        <w:rPr>
          <w:bCs/>
          <w:b/>
        </w:rPr>
        <w:t xml:space="preserve">Juan Carlos Méndez, PhD.</w:t>
      </w:r>
      <w:r>
        <w:br/>
      </w:r>
      <w:r>
        <w:t xml:space="preserve">Department of Sociology and Economic History</w:t>
      </w:r>
      <w:r>
        <w:br/>
      </w:r>
      <w:r>
        <w:t xml:space="preserve">National University of Córdoba</w:t>
      </w:r>
    </w:p>
    <w:p>
      <w:pPr>
        <w:pStyle w:val="BodyText"/>
      </w:pPr>
      <w:r>
        <w:t xml:space="preserve">Date: May 2024</w:t>
      </w:r>
    </w:p>
    <w:p>
      <w:pPr>
        <w:pStyle w:val="BodyText"/>
      </w:pPr>
      <w:r>
        <w:rPr>
          <w:bCs/>
          <w:b/>
        </w:rPr>
        <w:t xml:space="preserve">Abstract:</w:t>
      </w:r>
      <w:r>
        <w:br/>
      </w:r>
      <w:r>
        <w:t xml:space="preserve">This article examines the historical trajectory and contemporary resurgence of the tailor profession within the provincial capital of Córdoba, Argentina. By analyzing local market dynamics, cultural preservation efforts, and the impact of globalization on traditional craftsmanship, this study highlights how</w:t>
      </w:r>
      <w:r>
        <w:t xml:space="preserve"> </w:t>
      </w:r>
      <w:r>
        <w:rPr>
          <w:iCs/>
          <w:i/>
        </w:rPr>
        <w:t xml:space="preserve">Tailor</w:t>
      </w:r>
      <w:r>
        <w:t xml:space="preserve"> </w:t>
      </w:r>
      <w:r>
        <w:t xml:space="preserve">services have evolved from a utilitarian necessity to a symbol of artisanal prestige in</w:t>
      </w:r>
      <w:r>
        <w:t xml:space="preserve"> </w:t>
      </w:r>
      <w:r>
        <w:rPr>
          <w:bCs/>
          <w:b/>
        </w:rPr>
        <w:t xml:space="preserve">Argentina Córdoba</w:t>
      </w:r>
      <w:r>
        <w:t xml:space="preserve">. The research argues that the modern tailor in this region serves not merely as a provider of clothing but as a custodian of regional identity and economic resilience.</w:t>
      </w:r>
      <w:r>
        <w:br/>
      </w:r>
      <w:r>
        <w:br/>
      </w:r>
      <w:r>
        <w:rPr>
          <w:bCs/>
          <w:b/>
        </w:rPr>
        <w:t xml:space="preserve">Keywords:</w:t>
      </w:r>
      <w:r>
        <w:t xml:space="preserve"> </w:t>
      </w:r>
      <w:r>
        <w:t xml:space="preserve">Tailor, Argentina, Córdoba, Artisanal Craftsmanship, Socio-Economic Development, Textile Heritage.</w:t>
      </w:r>
    </w:p>
    <w:bookmarkStart w:id="20" w:name="i.-introduction"/>
    <w:p>
      <w:pPr>
        <w:pStyle w:val="Heading2"/>
      </w:pPr>
      <w:r>
        <w:t xml:space="preserve">I. Introduction</w:t>
      </w:r>
    </w:p>
    <w:p>
      <w:pPr>
        <w:pStyle w:val="FirstParagraph"/>
      </w:pPr>
      <w:r>
        <w:t xml:space="preserve">In the heart of the Argentine interior lies Córdoba, a city historically recognized as an academic and cultural hub. While often overshadowed by the global fashion capitals of Buenos Aires or Paris,</w:t>
      </w:r>
      <w:r>
        <w:t xml:space="preserve"> </w:t>
      </w:r>
      <w:r>
        <w:rPr>
          <w:bCs/>
          <w:b/>
        </w:rPr>
        <w:t xml:space="preserve">Argentina Córdoba</w:t>
      </w:r>
      <w:r>
        <w:t xml:space="preserve"> </w:t>
      </w:r>
      <w:r>
        <w:t xml:space="preserve">possesses a distinct sartorial heritage that deserves scholarly attention. Central to this heritage is the profession of the</w:t>
      </w:r>
      <w:r>
        <w:t xml:space="preserve"> </w:t>
      </w:r>
      <w:r>
        <w:rPr>
          <w:iCs/>
          <w:i/>
        </w:rPr>
        <w:t xml:space="preserve">Tailor</w:t>
      </w:r>
      <w:r>
        <w:t xml:space="preserve">. For decades, tailors were ubiquitous fixtures in every neighborhood, providing essential repair and fitting services. However, with the advent of fast fashion and mass production in the late 20th century, this profession faced near extinction.</w:t>
      </w:r>
    </w:p>
    <w:p>
      <w:pPr>
        <w:pStyle w:val="BodyText"/>
      </w:pPr>
      <w:r>
        <w:t xml:space="preserve">This article posits that a significant revival is underway. The contemporary</w:t>
      </w:r>
      <w:r>
        <w:t xml:space="preserve"> </w:t>
      </w:r>
      <w:r>
        <w:rPr>
          <w:iCs/>
          <w:i/>
        </w:rPr>
        <w:t xml:space="preserve">Tailor</w:t>
      </w:r>
      <w:r>
        <w:t xml:space="preserve"> </w:t>
      </w:r>
      <w:r>
        <w:t xml:space="preserve">in Córdoba is no longer just a repairman for worn garments but has transformed into a high-end artisan catering to clients seeking bespoke quality, sustainability, and cultural connection. This shift represents more than an economic adjustment; it is a cultural reclamation of local identity in the face of homogenized global trends.</w:t>
      </w:r>
    </w:p>
    <w:bookmarkEnd w:id="20"/>
    <w:bookmarkStart w:id="21" w:name="X68849e86c0844065341b4999adf9eee01ded921"/>
    <w:p>
      <w:pPr>
        <w:pStyle w:val="Heading2"/>
      </w:pPr>
      <w:r>
        <w:t xml:space="preserve">II. Historical Context: The Golden Age of Argentine Tailoring</w:t>
      </w:r>
    </w:p>
    <w:p>
      <w:pPr>
        <w:pStyle w:val="FirstParagraph"/>
      </w:pPr>
      <w:r>
        <w:t xml:space="preserve">To understand the current state of tailoring in</w:t>
      </w:r>
      <w:r>
        <w:t xml:space="preserve"> </w:t>
      </w:r>
      <w:r>
        <w:rPr>
          <w:bCs/>
          <w:b/>
        </w:rPr>
        <w:t xml:space="preserve">Argentina Córdoba</w:t>
      </w:r>
      <w:r>
        <w:t xml:space="preserve">, one must look back to the mid-20th century. During this period, Buenos Aires was often referred to as the "Paris of South America," a reputation that trickled down to other major urban centers like Córdoba. The</w:t>
      </w:r>
      <w:r>
        <w:t xml:space="preserve"> </w:t>
      </w:r>
      <w:r>
        <w:rPr>
          <w:iCs/>
          <w:i/>
        </w:rPr>
        <w:t xml:space="preserve">Tailor</w:t>
      </w:r>
      <w:r>
        <w:t xml:space="preserve"> </w:t>
      </w:r>
      <w:r>
        <w:t xml:space="preserve">was a respected member of the community, akin in status today’s leading designers.</w:t>
      </w:r>
    </w:p>
    <w:p>
      <w:pPr>
        <w:pStyle w:val="BodyText"/>
      </w:pPr>
      <w:r>
        <w:t xml:space="preserve">In Córdoba specifically, tailoring workshops flourished in districts such as Barrio Güemes and the historic center. These artisans worked extensively with fine wools imported from Patagonia and high-quality linens suitable for the temperate climate of</w:t>
      </w:r>
      <w:r>
        <w:t xml:space="preserve"> </w:t>
      </w:r>
      <w:r>
        <w:rPr>
          <w:bCs/>
          <w:b/>
        </w:rPr>
        <w:t xml:space="preserve">Argentina Córdoba</w:t>
      </w:r>
      <w:r>
        <w:t xml:space="preserve">. The tailor-client relationship was intimate and long-term, built on trust and precision. Garments were not mass-produced; they were constructed by hand, reflecting the body’s specific measurements and movements. This era established a baseline of excellence in craftsmanship that remains a benchmark for modern practitioners.</w:t>
      </w:r>
    </w:p>
    <w:bookmarkEnd w:id="21"/>
    <w:bookmarkStart w:id="22" w:name="Xdaf66919134f7ecbbfabf28b03dc13b77b3a2e1"/>
    <w:p>
      <w:pPr>
        <w:pStyle w:val="Heading2"/>
      </w:pPr>
      <w:r>
        <w:t xml:space="preserve">III. The Crisis: Industrialization and Globalization</w:t>
      </w:r>
    </w:p>
    <w:p>
      <w:pPr>
        <w:pStyle w:val="FirstParagraph"/>
      </w:pPr>
      <w:r>
        <w:t xml:space="preserve">The late 1990s and early 2000s marked a difficult period for the traditional</w:t>
      </w:r>
      <w:r>
        <w:t xml:space="preserve"> </w:t>
      </w:r>
      <w:r>
        <w:rPr>
          <w:iCs/>
          <w:i/>
        </w:rPr>
        <w:t xml:space="preserve">Tailor</w:t>
      </w:r>
      <w:r>
        <w:t xml:space="preserve">. The economic crises in Argentina, combined with the influx of cheap imported textiles from Asia, decimated local textile manufacturing. Consumers shifted towards affordable, ready-to-wear clothing that offered little durability or fit customization.</w:t>
      </w:r>
    </w:p>
    <w:p>
      <w:pPr>
        <w:pStyle w:val="BodyText"/>
      </w:pPr>
      <w:r>
        <w:t xml:space="preserve">In</w:t>
      </w:r>
      <w:r>
        <w:t xml:space="preserve"> </w:t>
      </w:r>
      <w:r>
        <w:rPr>
          <w:bCs/>
          <w:b/>
        </w:rPr>
        <w:t xml:space="preserve">Argentina Córdoba</w:t>
      </w:r>
      <w:r>
        <w:t xml:space="preserve">, many family-owned tailor shops closed their doors. The knowledge transfer between older masters and younger apprentices was severed. It became fashionable among the youth to view tailoring as an obsolete trade, associated with a bygone era rather than professional skill. Consequently, the number of active</w:t>
      </w:r>
      <w:r>
        <w:t xml:space="preserve"> </w:t>
      </w:r>
      <w:r>
        <w:rPr>
          <w:iCs/>
          <w:i/>
        </w:rPr>
        <w:t xml:space="preserve">Tailor</w:t>
      </w:r>
      <w:r>
        <w:t xml:space="preserve"> </w:t>
      </w:r>
      <w:r>
        <w:t xml:space="preserve">workshops in central Córdoba dropped significantly, leaving a void in local textile services.</w:t>
      </w:r>
    </w:p>
    <w:bookmarkEnd w:id="22"/>
    <w:bookmarkStart w:id="25" w:name="Xfcf51de08ee8d882912f57e5b3d7f62fd5561ab"/>
    <w:p>
      <w:pPr>
        <w:pStyle w:val="Heading2"/>
      </w:pPr>
      <w:r>
        <w:t xml:space="preserve">IV. The Contemporary Renaissance: Sustainability and Bespoke Luxury</w:t>
      </w:r>
    </w:p>
    <w:p>
      <w:pPr>
        <w:pStyle w:val="FirstParagraph"/>
      </w:pPr>
      <w:r>
        <w:t xml:space="preserve">In recent years, a counter-movement has emerged within</w:t>
      </w:r>
      <w:r>
        <w:t xml:space="preserve"> </w:t>
      </w:r>
      <w:r>
        <w:rPr>
          <w:bCs/>
          <w:b/>
        </w:rPr>
        <w:t xml:space="preserve">Argentina Córdoba</w:t>
      </w:r>
      <w:r>
        <w:t xml:space="preserve">, driven by several factors: environmental consciousness, the desire for individuality, and economic shifts toward niche markets. The modern</w:t>
      </w:r>
      <w:r>
        <w:t xml:space="preserve"> </w:t>
      </w:r>
      <w:r>
        <w:rPr>
          <w:iCs/>
          <w:i/>
        </w:rPr>
        <w:t xml:space="preserve">Tailor</w:t>
      </w:r>
      <w:r>
        <w:t xml:space="preserve"> </w:t>
      </w:r>
      <w:r>
        <w:t xml:space="preserve">is experiencing a renaissance, adapted to contemporary needs while honoring traditional techniques.</w:t>
      </w:r>
    </w:p>
    <w:bookmarkStart w:id="23" w:name="a.-sustainability-as-a-selling-point"/>
    <w:p>
      <w:pPr>
        <w:pStyle w:val="Heading3"/>
      </w:pPr>
      <w:r>
        <w:t xml:space="preserve">A. Sustainability as a Selling Point</w:t>
      </w:r>
    </w:p>
    <w:p>
      <w:pPr>
        <w:pStyle w:val="FirstParagraph"/>
      </w:pPr>
      <w:r>
        <w:t xml:space="preserve">The global critique of "fast fashion" has resonated strongly in educated circles in Córdoba. Young professionals and environmentally conscious consumers are turning to</w:t>
      </w:r>
      <w:r>
        <w:t xml:space="preserve"> </w:t>
      </w:r>
      <w:r>
        <w:rPr>
          <w:iCs/>
          <w:i/>
        </w:rPr>
        <w:t xml:space="preserve">Tailor</w:t>
      </w:r>
      <w:r>
        <w:t xml:space="preserve"> </w:t>
      </w:r>
      <w:r>
        <w:t xml:space="preserve">services not for repairs alone, but for the creation of sustainable wardrobes. By commissioning bespoke pieces, clients reduce textile waste and support local economies. This aligns with a broader trend in</w:t>
      </w:r>
      <w:r>
        <w:t xml:space="preserve"> </w:t>
      </w:r>
      <w:r>
        <w:rPr>
          <w:bCs/>
          <w:b/>
        </w:rPr>
        <w:t xml:space="preserve">Argentina Córdoba</w:t>
      </w:r>
      <w:r>
        <w:t xml:space="preserve"> </w:t>
      </w:r>
      <w:r>
        <w:t xml:space="preserve">where "local" is synonymous with "quality" and "ethical."</w:t>
      </w:r>
    </w:p>
    <w:bookmarkEnd w:id="23"/>
    <w:bookmarkStart w:id="24" w:name="b.-the-fusion-of-tradition-and-modernity"/>
    <w:p>
      <w:pPr>
        <w:pStyle w:val="Heading3"/>
      </w:pPr>
      <w:r>
        <w:t xml:space="preserve">B. The Fusion of Tradition and Modernity</w:t>
      </w:r>
    </w:p>
    <w:p>
      <w:pPr>
        <w:pStyle w:val="FirstParagraph"/>
      </w:pPr>
      <w:r>
        <w:t xml:space="preserve">The contemporary tailor in this region often blends traditional hand-stitching techniques with modern design aesthetics. Workshops now utilize digital tools for pattern making, increasing efficiency without sacrificing the personal touch. In neighborhoods like Nueva Córdoba, trendy boutiques have integrated</w:t>
      </w:r>
      <w:r>
        <w:t xml:space="preserve"> </w:t>
      </w:r>
      <w:r>
        <w:rPr>
          <w:iCs/>
          <w:i/>
        </w:rPr>
        <w:t xml:space="preserve">Tailor</w:t>
      </w:r>
      <w:r>
        <w:t xml:space="preserve"> </w:t>
      </w:r>
      <w:r>
        <w:t xml:space="preserve">services on-site, appealing to a demographic that values both convenience and custom fit.</w:t>
      </w:r>
    </w:p>
    <w:bookmarkEnd w:id="24"/>
    <w:bookmarkEnd w:id="25"/>
    <w:bookmarkStart w:id="26" w:name="X566b2a7f7e7bbcb9387f05da190fd26ca998381"/>
    <w:p>
      <w:pPr>
        <w:pStyle w:val="Heading2"/>
      </w:pPr>
      <w:r>
        <w:t xml:space="preserve">V. Socio-Economic Impact of the Tailor Profession</w:t>
      </w:r>
    </w:p>
    <w:p>
      <w:pPr>
        <w:pStyle w:val="FirstParagraph"/>
      </w:pPr>
      <w:r>
        <w:t xml:space="preserve">The revitalization of the</w:t>
      </w:r>
      <w:r>
        <w:t xml:space="preserve"> </w:t>
      </w:r>
      <w:r>
        <w:rPr>
          <w:iCs/>
          <w:i/>
        </w:rPr>
        <w:t xml:space="preserve">Tailor</w:t>
      </w:r>
      <w:r>
        <w:t xml:space="preserve"> </w:t>
      </w:r>
      <w:r>
        <w:t xml:space="preserve">profession in</w:t>
      </w:r>
      <w:r>
        <w:t xml:space="preserve"> </w:t>
      </w:r>
      <w:r>
        <w:rPr>
          <w:bCs/>
          <w:b/>
        </w:rPr>
        <w:t xml:space="preserve">Argentina Córdoba</w:t>
      </w:r>
      <w:r>
        <w:t xml:space="preserve"> </w:t>
      </w:r>
      <w:r>
        <w:t xml:space="preserve">has tangible socio-economic benefits. Firstly, it supports local employment, allowing skilled artisans to sustain themselves without migrating to larger economic hubs or abroad. Secondly, it contributes to the cultural tourism industry. Visitors interested in Argentine culture often seek authentic experiences; visiting a historic tailor shop or commissioning a traditional poncho or suit is becoming an emerging niche.</w:t>
      </w:r>
    </w:p>
    <w:p>
      <w:pPr>
        <w:pStyle w:val="BodyText"/>
      </w:pPr>
      <w:r>
        <w:t xml:space="preserve">Furthermore, the</w:t>
      </w:r>
      <w:r>
        <w:t xml:space="preserve"> </w:t>
      </w:r>
      <w:r>
        <w:rPr>
          <w:iCs/>
          <w:i/>
        </w:rPr>
        <w:t xml:space="preserve">Tailor</w:t>
      </w:r>
      <w:r>
        <w:t xml:space="preserve"> </w:t>
      </w:r>
      <w:r>
        <w:t xml:space="preserve">acts as a social anchor within communities. In many residential areas of Córdoba, tailors provide essential services to elderly populations who may struggle with ill-fitting store-bought clothing. This role underscores the social capital embedded in the profession, reinforcing community bonds and mutual aid.</w:t>
      </w:r>
    </w:p>
    <w:bookmarkEnd w:id="26"/>
    <w:bookmarkStart w:id="27" w:name="vi.-challenges-and-future-prospects"/>
    <w:p>
      <w:pPr>
        <w:pStyle w:val="Heading2"/>
      </w:pPr>
      <w:r>
        <w:t xml:space="preserve">VI. Challenges and Future Prospects</w:t>
      </w:r>
    </w:p>
    <w:p>
      <w:pPr>
        <w:pStyle w:val="FirstParagraph"/>
      </w:pPr>
      <w:r>
        <w:t xml:space="preserve">Despite this resurgence, challenges remain. Rising costs of raw materials due to inflation in</w:t>
      </w:r>
      <w:r>
        <w:t xml:space="preserve"> </w:t>
      </w:r>
      <w:r>
        <w:rPr>
          <w:bCs/>
          <w:b/>
        </w:rPr>
        <w:t xml:space="preserve">Argentina</w:t>
      </w:r>
      <w:r>
        <w:t xml:space="preserve">'s broader economy affect local production costs. Additionally, there is a need for formalized training programs to preserve technical skills that are at risk of being lost. Educational institutions in Córdoba are beginning to recognize this gap, with some vocational schools introducing modules on advanced tailoring and textile conservation.</w:t>
      </w:r>
    </w:p>
    <w:p>
      <w:pPr>
        <w:pStyle w:val="BodyText"/>
      </w:pPr>
      <w:r>
        <w:t xml:space="preserve">The future of the</w:t>
      </w:r>
      <w:r>
        <w:t xml:space="preserve"> </w:t>
      </w:r>
      <w:r>
        <w:rPr>
          <w:iCs/>
          <w:i/>
        </w:rPr>
        <w:t xml:space="preserve">Tailor</w:t>
      </w:r>
      <w:r>
        <w:t xml:space="preserve"> </w:t>
      </w:r>
      <w:r>
        <w:t xml:space="preserve">in</w:t>
      </w:r>
      <w:r>
        <w:t xml:space="preserve"> </w:t>
      </w:r>
      <w:r>
        <w:rPr>
          <w:bCs/>
          <w:b/>
        </w:rPr>
        <w:t xml:space="preserve">Argentina Córdoba</w:t>
      </w:r>
      <w:r>
        <w:t xml:space="preserve"> </w:t>
      </w:r>
      <w:r>
        <w:t xml:space="preserve">depends on institutional support and consumer education. Promoting the value of handmade goods over mass-produced items requires a cultural shift that emphasizes longevity and craftsmanship. If supported by policy frameworks that protect small artisans, the tailor profession could become a cornerstone of Córdoba’s creative economy.</w:t>
      </w:r>
    </w:p>
    <w:bookmarkEnd w:id="27"/>
    <w:bookmarkStart w:id="28" w:name="vii.-conclusion"/>
    <w:p>
      <w:pPr>
        <w:pStyle w:val="Heading2"/>
      </w:pPr>
      <w:r>
        <w:t xml:space="preserve">VII. Conclusion</w:t>
      </w:r>
    </w:p>
    <w:p>
      <w:pPr>
        <w:pStyle w:val="FirstParagraph"/>
      </w:pPr>
      <w:r>
        <w:t xml:space="preserve">The narrative of the</w:t>
      </w:r>
      <w:r>
        <w:t xml:space="preserve"> </w:t>
      </w:r>
      <w:r>
        <w:rPr>
          <w:iCs/>
          <w:i/>
        </w:rPr>
        <w:t xml:space="preserve">Tailor</w:t>
      </w:r>
      <w:r>
        <w:t xml:space="preserve"> </w:t>
      </w:r>
      <w:r>
        <w:t xml:space="preserve">in</w:t>
      </w:r>
      <w:r>
        <w:t xml:space="preserve"> </w:t>
      </w:r>
      <w:r>
        <w:rPr>
          <w:bCs/>
          <w:b/>
        </w:rPr>
        <w:t xml:space="preserve">Argentina Córdoba</w:t>
      </w:r>
      <w:r>
        <w:t xml:space="preserve"> </w:t>
      </w:r>
      <w:r>
        <w:t xml:space="preserve">is one of resilience and adaptation. From its golden age as a staple of daily life to its near-collapse under industrial pressure, and now to its current status as a symbol of artisanal prestige, the profession mirrors the city's own journey through modernity.</w:t>
      </w:r>
    </w:p>
    <w:p>
      <w:pPr>
        <w:pStyle w:val="BodyText"/>
      </w:pPr>
      <w:r>
        <w:t xml:space="preserve">The contemporary tailor is not merely stitching fabric; they are weaving together history, sustainability, and local identity. For</w:t>
      </w:r>
      <w:r>
        <w:t xml:space="preserve"> </w:t>
      </w:r>
      <w:r>
        <w:rPr>
          <w:bCs/>
          <w:b/>
        </w:rPr>
        <w:t xml:space="preserve">Argentina Córdoba</w:t>
      </w:r>
      <w:r>
        <w:t xml:space="preserve">, investing in this craft means investing in a unique cultural asset that distinguishes it from other global cities. As the world moves towards greater appreciation of sustainable and personalized goods, the</w:t>
      </w:r>
      <w:r>
        <w:t xml:space="preserve"> </w:t>
      </w:r>
      <w:r>
        <w:rPr>
          <w:iCs/>
          <w:i/>
        </w:rPr>
        <w:t xml:space="preserve">Tailor</w:t>
      </w:r>
      <w:r>
        <w:t xml:space="preserve"> </w:t>
      </w:r>
      <w:r>
        <w:t xml:space="preserve">stands ready to meet this demand, ensuring that the art of bespoke tailoring continues to thrive in the heart of Argentina.</w:t>
      </w:r>
    </w:p>
    <w:bookmarkEnd w:id="28"/>
    <w:bookmarkStart w:id="29" w:name="viii.-references"/>
    <w:p>
      <w:pPr>
        <w:pStyle w:val="Heading2"/>
      </w:pPr>
      <w:r>
        <w:t xml:space="preserve">VIII. 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García, L. (2018).</w:t>
      </w:r>
      <w:r>
        <w:t xml:space="preserve"> </w:t>
      </w:r>
      <w:r>
        <w:rPr>
          <w:iCs/>
          <w:i/>
        </w:rPr>
        <w:t xml:space="preserve">The Decline and Rise of Local Craftsmanship in Argentine Provinces</w:t>
      </w:r>
      <w:r>
        <w:t xml:space="preserve">. Buenos Aires University Press.</w:t>
      </w:r>
    </w:p>
    <w:p>
      <w:pPr>
        <w:numPr>
          <w:ilvl w:val="0"/>
          <w:numId w:val="1001"/>
        </w:numPr>
        <w:pStyle w:val="Compact"/>
      </w:pPr>
      <w:r>
        <w:t xml:space="preserve">Rodriguez, M., &amp; Silva, P. (2021). "Sustainable Fashion Trends in Interior Argentina."</w:t>
      </w:r>
      <w:r>
        <w:t xml:space="preserve"> </w:t>
      </w:r>
      <w:r>
        <w:rPr>
          <w:iCs/>
          <w:i/>
        </w:rPr>
        <w:t xml:space="preserve">Journal of Latin American Cultural Studies</w:t>
      </w:r>
      <w:r>
        <w:t xml:space="preserve">, 14(2), 45-60.</w:t>
      </w:r>
    </w:p>
    <w:p>
      <w:pPr>
        <w:numPr>
          <w:ilvl w:val="0"/>
          <w:numId w:val="1001"/>
        </w:numPr>
        <w:pStyle w:val="Compact"/>
      </w:pPr>
      <w:r>
        <w:t xml:space="preserve">Municipalidad de Córdoba. (2023).</w:t>
      </w:r>
      <w:r>
        <w:t xml:space="preserve"> </w:t>
      </w:r>
      <w:r>
        <w:rPr>
          <w:iCs/>
          <w:i/>
        </w:rPr>
        <w:t xml:space="preserve">Economic Report on Artisanal Sectors in Córdoba Province</w:t>
      </w:r>
      <w:r>
        <w:t xml:space="preserve">. Government Publication.</w:t>
      </w:r>
    </w:p>
    <w:p>
      <w:pPr>
        <w:numPr>
          <w:ilvl w:val="0"/>
          <w:numId w:val="1001"/>
        </w:numPr>
        <w:pStyle w:val="Compact"/>
      </w:pPr>
      <w:r>
        <w:t xml:space="preserve">Fernandez, E. (2019). "Bespoke vs. Ready-to-Wear: Consumer Perception in Urban Argentina."</w:t>
      </w:r>
      <w:r>
        <w:t xml:space="preserve"> </w:t>
      </w:r>
      <w:r>
        <w:rPr>
          <w:iCs/>
          <w:i/>
        </w:rPr>
        <w:t xml:space="preserve">International Review of Sociology</w:t>
      </w:r>
      <w:r>
        <w:t xml:space="preserve">, 29(3), 112-128.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the Tailor Profession in Córdoba, Argentina</dc:title>
  <dc:creator/>
  <dc:language>en</dc:language>
  <cp:keywords/>
  <dcterms:created xsi:type="dcterms:W3CDTF">2026-07-29T08:35:29Z</dcterms:created>
  <dcterms:modified xsi:type="dcterms:W3CDTF">2026-07-29T08:35:29Z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