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Tailoring</w:t>
      </w:r>
      <w:r>
        <w:t xml:space="preserve"> </w:t>
      </w:r>
      <w:r>
        <w:t xml:space="preserve">and</w:t>
      </w:r>
      <w:r>
        <w:t xml:space="preserve"> </w:t>
      </w:r>
      <w:r>
        <w:t xml:space="preserve">Urban</w:t>
      </w:r>
      <w:r>
        <w:t xml:space="preserve"> </w:t>
      </w:r>
      <w:r>
        <w:t xml:space="preserve">Identity: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p>
    <w:bookmarkStart w:id="29" w:name="X3b86f6417e52e14c5bc36dbb9bfe6841b278c1e"/>
    <w:p>
      <w:pPr>
        <w:pStyle w:val="Heading1"/>
      </w:pPr>
      <w:r>
        <w:t xml:space="preserve">The Symbiotic Relationship Between Tailoring and Urban Identity: A Case Study of Rio de Janeiro</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Journal:</w:t>
      </w:r>
      <w:r>
        <w:t xml:space="preserve"> </w:t>
      </w:r>
      <w:r>
        <w:t xml:space="preserve">International Journal of Urban Sociology and Craftsmanship</w:t>
      </w:r>
    </w:p>
    <w:bookmarkStart w:id="20" w:name="abstract"/>
    <w:p>
      <w:pPr>
        <w:pStyle w:val="Heading2"/>
      </w:pPr>
      <w:r>
        <w:t xml:space="preserve">Abstract</w:t>
      </w:r>
    </w:p>
    <w:p>
      <w:pPr>
        <w:pStyle w:val="FirstParagraph"/>
      </w:pPr>
      <w:r>
        <w:t xml:space="preserve">This article examines the intricate relationship between traditional tailoring practices and the socio-cultural fabric of Brazil Rio de Janeiro. As a global tourist destination with a vibrant local culture, Rio de Janeiro presents a unique case study for understanding how artisanal craftsmanship adapts to modern economic pressures while maintaining historical integrity. This paper argues that the</w:t>
      </w:r>
      <w:r>
        <w:t xml:space="preserve"> </w:t>
      </w:r>
      <w:r>
        <w:rPr>
          <w:bCs/>
          <w:b/>
        </w:rPr>
        <w:t xml:space="preserve">Tailor</w:t>
      </w:r>
      <w:r>
        <w:t xml:space="preserve"> </w:t>
      </w:r>
      <w:r>
        <w:t xml:space="preserve">in this context is not merely a service provider but a custodian of cultural identity, mediating between traditional Brazilian aesthetics and contemporary global fashion trends. Through qualitative analysis of local ateliers and market dynamics, we explore how the specific geographic and social landscape of Brazil Rio de Janeiro influences garment construction, client expectations, and the economic viability of bespoke clothing.</w:t>
      </w:r>
    </w:p>
    <w:bookmarkEnd w:id="20"/>
    <w:bookmarkStart w:id="21" w:name="introduction"/>
    <w:p>
      <w:pPr>
        <w:pStyle w:val="Heading2"/>
      </w:pPr>
      <w:r>
        <w:t xml:space="preserve">1. Introduction</w:t>
      </w:r>
    </w:p>
    <w:p>
      <w:pPr>
        <w:pStyle w:val="FirstParagraph"/>
      </w:pPr>
      <w:r>
        <w:t xml:space="preserve">The fashion industry has long been dominated by mass production, yet a resilient niche market remains devoted to bespoke tailoring. In tropical coastal metropolises like Rio de Janeiro, this practice takes on distinct characteristics driven by climate, culture, and social hierarchy. The city of Brazil Rio de Janeiro is renowned for its carnival aesthetics, beach culture (</w:t>
      </w:r>
      <w:r>
        <w:rPr>
          <w:iCs/>
          <w:i/>
        </w:rPr>
        <w:t xml:space="preserve">praia</w:t>
      </w:r>
      <w:r>
        <w:t xml:space="preserve">), and formal business sectors in areas such as the Financial Center (Centro) and Botafogo. Within this dichotomy lies the role of the</w:t>
      </w:r>
      <w:r>
        <w:t xml:space="preserve"> </w:t>
      </w:r>
      <w:r>
        <w:rPr>
          <w:bCs/>
          <w:b/>
        </w:rPr>
        <w:t xml:space="preserve">Tailor</w:t>
      </w:r>
      <w:r>
        <w:t xml:space="preserve">, an artisan who must navigate conflicting demands: creating garments suitable for intense humidity while adhering to rigorous sartorial standards expected by both local elites and international tourists.</w:t>
      </w:r>
    </w:p>
    <w:p>
      <w:pPr>
        <w:pStyle w:val="BodyText"/>
      </w:pPr>
      <w:r>
        <w:t xml:space="preserve">While academic literature frequently addresses fast fashion's environmental impact, fewer studies focus on the sociological significance of custom clothing in post-colonial urban centers. This article posits that the</w:t>
      </w:r>
      <w:r>
        <w:t xml:space="preserve"> </w:t>
      </w:r>
      <w:r>
        <w:rPr>
          <w:bCs/>
          <w:b/>
        </w:rPr>
        <w:t xml:space="preserve">Tailor</w:t>
      </w:r>
      <w:r>
        <w:t xml:space="preserve"> </w:t>
      </w:r>
      <w:r>
        <w:t xml:space="preserve">serves as a critical interface in Brazil Rio de Janeiro, preserving craftsmanship skills that are increasingly endangered by globalization. By analyzing local workshops and interviewing practitioners, this study highlights how location-specific knowledge is encoded into every stitch.</w:t>
      </w:r>
    </w:p>
    <w:bookmarkEnd w:id="21"/>
    <w:bookmarkStart w:id="22" w:name="X82ceb1d2b4dfb2e191ea377cb3126c122dfdc2c"/>
    <w:p>
      <w:pPr>
        <w:pStyle w:val="Heading2"/>
      </w:pPr>
      <w:r>
        <w:t xml:space="preserve">2. Historical Context and Cultural Significance</w:t>
      </w:r>
    </w:p>
    <w:p>
      <w:pPr>
        <w:pStyle w:val="FirstParagraph"/>
      </w:pPr>
      <w:r>
        <w:t xml:space="preserve">Tailoring in Brazil has deep roots dating back to the colonial period, where imported fabrics were adapted by local artisans. However, the modern iteration of bespoke tailoring in Rio de Janeiro evolved significantly during the mid-20th century when European immigrants brought advanced cutting techniques. Today, a</w:t>
      </w:r>
      <w:r>
        <w:t xml:space="preserve"> </w:t>
      </w:r>
      <w:r>
        <w:rPr>
          <w:bCs/>
          <w:b/>
        </w:rPr>
        <w:t xml:space="preserve">Tailor</w:t>
      </w:r>
      <w:r>
        <w:t xml:space="preserve"> </w:t>
      </w:r>
      <w:r>
        <w:t xml:space="preserve">in Rio de Janeiro operates within a lineage that blends Portuguese structuralism with Brazilian sensuality and comfort.</w:t>
      </w:r>
    </w:p>
    <w:p>
      <w:pPr>
        <w:pStyle w:val="BodyText"/>
      </w:pPr>
      <w:r>
        <w:t xml:space="preserve">The cultural fabric of Brazil Rio de Janeiro is characterized by a fluidity between formality and leisure. Unlike London or New York, where suits are often worn as uniforms of corporate power, attire in Brazil Rio de Janeiro must accommodate the "carioca" lifestyle—spending hours outdoors at beaches like Copacabana or Ipanema before transitioning to evening social events. Consequently, the</w:t>
      </w:r>
      <w:r>
        <w:t xml:space="preserve"> </w:t>
      </w:r>
      <w:r>
        <w:rPr>
          <w:bCs/>
          <w:b/>
        </w:rPr>
        <w:t xml:space="preserve">Tailor</w:t>
      </w:r>
      <w:r>
        <w:t xml:space="preserve"> </w:t>
      </w:r>
      <w:r>
        <w:t xml:space="preserve">must possess specialized knowledge of lightweight fabrics such as linen, tropical wool, and high-thread-count cottons that breathe in high humidity. This adaptation is not merely technical; it is a cultural necessity that defines the urban identity of Brazil Rio de Janeiro.</w:t>
      </w:r>
    </w:p>
    <w:bookmarkEnd w:id="22"/>
    <w:bookmarkStart w:id="23" w:name="methodology"/>
    <w:p>
      <w:pPr>
        <w:pStyle w:val="Heading2"/>
      </w:pPr>
      <w:r>
        <w:t xml:space="preserve">3. Methodology</w:t>
      </w:r>
    </w:p>
    <w:p>
      <w:pPr>
        <w:pStyle w:val="FirstParagraph"/>
      </w:pPr>
      <w:r>
        <w:t xml:space="preserve">To understand the current state of tailoring in this region, we employed a mixed-method approach involving semi-structured interviews with ten established</w:t>
      </w:r>
      <w:r>
        <w:t xml:space="preserve"> </w:t>
      </w:r>
      <w:r>
        <w:rPr>
          <w:bCs/>
          <w:b/>
        </w:rPr>
        <w:t xml:space="preserve">Tailor</w:t>
      </w:r>
      <w:r>
        <w:t xml:space="preserve">s operating in prominent neighborhoods of Brazil Rio de Janeiro, including Leblon and Gávea. Additionally, participant observation was conducted within three major ateliers over a six-month period. Data were analyzed using thematic coding to identify recurring patterns regarding client interactions, material sourcing, and challenges faced by artisans.</w:t>
      </w:r>
    </w:p>
    <w:bookmarkEnd w:id="23"/>
    <w:bookmarkStart w:id="24" w:name="Xc4a4c153fa65e3b6a7197f73bb3df85bf4bc812"/>
    <w:p>
      <w:pPr>
        <w:pStyle w:val="Heading2"/>
      </w:pPr>
      <w:r>
        <w:t xml:space="preserve">4. The Role of the Tailor in Contemporary Rio de Janeiro</w:t>
      </w:r>
    </w:p>
    <w:p>
      <w:pPr>
        <w:pStyle w:val="FirstParagraph"/>
      </w:pPr>
      <w:r>
        <w:t xml:space="preserve">The findings indicate that a</w:t>
      </w:r>
      <w:r>
        <w:t xml:space="preserve"> </w:t>
      </w:r>
      <w:r>
        <w:rPr>
          <w:bCs/>
          <w:b/>
        </w:rPr>
        <w:t xml:space="preserve">Tailor</w:t>
      </w:r>
      <w:r>
        <w:t xml:space="preserve"> </w:t>
      </w:r>
      <w:r>
        <w:t xml:space="preserve">in Brazil Rio de Janeiro functions as both a craftsman and a consultant. Clients often lack the vocabulary to articulate their desired fit, relying on the</w:t>
      </w:r>
      <w:r>
        <w:t xml:space="preserve"> </w:t>
      </w:r>
      <w:r>
        <w:rPr>
          <w:bCs/>
          <w:b/>
        </w:rPr>
        <w:t xml:space="preserve">Tailor</w:t>
      </w:r>
      <w:r>
        <w:t xml:space="preserve">'s expertise to translate personal style into structured garments. This dynamic reinforces social bonds within neighborhoods of Brazil Rio de Janeiro, where word-of-mouth referrals are paramount.</w:t>
      </w:r>
    </w:p>
    <w:p>
      <w:pPr>
        <w:pStyle w:val="BodyText"/>
      </w:pPr>
      <w:r>
        <w:t xml:space="preserve">Furthermore, the presence of international tourists in Brazil Rio de Janeiro has created a secondary market for</w:t>
      </w:r>
      <w:r>
        <w:t xml:space="preserve"> </w:t>
      </w:r>
      <w:r>
        <w:rPr>
          <w:bCs/>
          <w:b/>
        </w:rPr>
        <w:t xml:space="preserve">Tailor</w:t>
      </w:r>
      <w:r>
        <w:t xml:space="preserve">s. Tourists seek custom suits or dresses that reflect local colors and materials, effectively turning the atelier into a cultural tourism site. This phenomenon underscores the economic value of preserving traditional skills in Brazil Rio de Janeiro, as bespoke clothing becomes an authentic souvenir distinct from mass-produced imports.</w:t>
      </w:r>
    </w:p>
    <w:bookmarkEnd w:id="24"/>
    <w:bookmarkStart w:id="25" w:name="challenges-and-economic-sustainability"/>
    <w:p>
      <w:pPr>
        <w:pStyle w:val="Heading2"/>
      </w:pPr>
      <w:r>
        <w:t xml:space="preserve">5. Challenges and Economic Sustainability</w:t>
      </w:r>
    </w:p>
    <w:p>
      <w:pPr>
        <w:pStyle w:val="FirstParagraph"/>
      </w:pPr>
      <w:r>
        <w:t xml:space="preserve">Despite its cultural importance, the profession faces significant threats. The rise of ready-to-wear brands offering "made-to-measure" services through digital platforms poses a competitive threat to traditional</w:t>
      </w:r>
      <w:r>
        <w:t xml:space="preserve"> </w:t>
      </w:r>
      <w:r>
        <w:rPr>
          <w:bCs/>
          <w:b/>
        </w:rPr>
        <w:t xml:space="preserve">Tailor</w:t>
      </w:r>
      <w:r>
        <w:t xml:space="preserve">s in Brazil Rio de Janeiro. Moreover, economic instability in Brazil often leads to reduced discretionary spending on luxury goods such as custom suits.</w:t>
      </w:r>
    </w:p>
    <w:p>
      <w:pPr>
        <w:pStyle w:val="BodyText"/>
      </w:pPr>
      <w:r>
        <w:t xml:space="preserve">Climate change also presents an unforeseen challenge. Increasing temperatures and unpredictable rainfall patterns in Brazil Rio de Janeiro require</w:t>
      </w:r>
      <w:r>
        <w:t xml:space="preserve"> </w:t>
      </w:r>
      <w:r>
        <w:rPr>
          <w:bCs/>
          <w:b/>
        </w:rPr>
        <w:t xml:space="preserve">Tailor</w:t>
      </w:r>
      <w:r>
        <w:t xml:space="preserve">s to continuously innovate with moisture-wicking technologies and new fabric blends. The inability of some older establishments to adapt these materials risks obsolescence, highlighting the need for vocational training that combines traditional hand-stitching techniques with modern textile science.</w:t>
      </w:r>
    </w:p>
    <w:bookmarkEnd w:id="25"/>
    <w:bookmarkStart w:id="26" w:name="X011ae5fb8bffd80875e8a9412650d43e50d66cc"/>
    <w:p>
      <w:pPr>
        <w:pStyle w:val="Heading2"/>
      </w:pPr>
      <w:r>
        <w:t xml:space="preserve">6. Discussion: Tailoring as Cultural Preservation</w:t>
      </w:r>
    </w:p>
    <w:p>
      <w:pPr>
        <w:pStyle w:val="FirstParagraph"/>
      </w:pPr>
      <w:r>
        <w:t xml:space="preserve">The</w:t>
      </w:r>
      <w:r>
        <w:t xml:space="preserve"> </w:t>
      </w:r>
      <w:r>
        <w:rPr>
          <w:bCs/>
          <w:b/>
        </w:rPr>
        <w:t xml:space="preserve">Tailor</w:t>
      </w:r>
      <w:r>
        <w:t xml:space="preserve"> </w:t>
      </w:r>
      <w:r>
        <w:t xml:space="preserve">in Brazil Rio de Janeiro is more than a merchant of cloth; they are an actor in the preservation of local heritage. In a city undergoing rapid gentrification, artisanal workshops provide spaces for intergenerational dialogue and community cohesion. The meticulous attention to detail required by bespoke tailoring mirrors the broader Brazilian appreciation for human connection and personal interaction.</w:t>
      </w:r>
    </w:p>
    <w:p>
      <w:pPr>
        <w:pStyle w:val="BodyText"/>
      </w:pPr>
      <w:r>
        <w:t xml:space="preserve">Comparatively, while New York or Parisian</w:t>
      </w:r>
      <w:r>
        <w:t xml:space="preserve"> </w:t>
      </w:r>
      <w:r>
        <w:rPr>
          <w:bCs/>
          <w:b/>
        </w:rPr>
        <w:t xml:space="preserve">Tailor</w:t>
      </w:r>
      <w:r>
        <w:t xml:space="preserve">s may focus on exclusivity and status signaling, their counterparts in Brazil Rio de Janeiro often emphasize comfort without sacrificing elegance. This distinction reflects the unique social ethos of Brazil Rio de Janeiro, where success is celebrated but not at the expense of leisure and approachability. Therefore, protecting this industry is akin to protecting a linguistic dialect; it preserves a way of being that defines the city.</w:t>
      </w:r>
    </w:p>
    <w:bookmarkEnd w:id="26"/>
    <w:bookmarkStart w:id="27" w:name="conclusion"/>
    <w:p>
      <w:pPr>
        <w:pStyle w:val="Heading2"/>
      </w:pPr>
      <w:r>
        <w:t xml:space="preserve">7. Conclusion</w:t>
      </w:r>
    </w:p>
    <w:p>
      <w:pPr>
        <w:pStyle w:val="FirstParagraph"/>
      </w:pPr>
      <w:r>
        <w:t xml:space="preserve">This article has demonstrated that tailoring remains a vital component of urban life in Brazil Rio de Janeiro. The</w:t>
      </w:r>
      <w:r>
        <w:t xml:space="preserve"> </w:t>
      </w:r>
      <w:r>
        <w:rPr>
          <w:bCs/>
          <w:b/>
        </w:rPr>
        <w:t xml:space="preserve">Tailor</w:t>
      </w:r>
      <w:r>
        <w:t xml:space="preserve"> </w:t>
      </w:r>
      <w:r>
        <w:t xml:space="preserve">plays an indispensable role in bridging historical tradition with contemporary needs, adapting to climatic and social specificities inherent to the region. As Brazil Rio de Janeiro continues to evolve economically and culturally, supporting local artisans through policy initiatives and consumer awareness is crucial. Future research should quantify the economic contribution of bespoke tailoring to the local GDP of Brazil Rio de Janeiro and explore digital marketing strategies that</w:t>
      </w:r>
      <w:r>
        <w:t xml:space="preserve"> </w:t>
      </w:r>
      <w:r>
        <w:rPr>
          <w:bCs/>
          <w:b/>
        </w:rPr>
        <w:t xml:space="preserve">Tailor</w:t>
      </w:r>
      <w:r>
        <w:t xml:space="preserve">s can adopt to remain competitive in a globalized market.</w:t>
      </w:r>
    </w:p>
    <w:p>
      <w:pPr>
        <w:pStyle w:val="BodyText"/>
      </w:pPr>
      <w:r>
        <w:t xml:space="preserve">In conclusion, the survival and flourishing of bespoke tailoring in Brazil Rio de Janeiro is not just a matter of fashion; it is an issue of cultural identity. By valuing the craftsmanship of the</w:t>
      </w:r>
      <w:r>
        <w:t xml:space="preserve"> </w:t>
      </w:r>
      <w:r>
        <w:rPr>
          <w:bCs/>
          <w:b/>
        </w:rPr>
        <w:t xml:space="preserve">Tailor</w:t>
      </w:r>
      <w:r>
        <w:t xml:space="preserve">, society affirms its commitment to preserving the unique character and heritage of Brazil Rio de Janeiro.</w:t>
      </w:r>
    </w:p>
    <w:bookmarkEnd w:id="27"/>
    <w:bookmarkStart w:id="28" w:name="references"/>
    <w:p>
      <w:pPr>
        <w:pStyle w:val="Heading2"/>
      </w:pPr>
      <w:r>
        <w:t xml:space="preserve">References</w:t>
      </w:r>
    </w:p>
    <w:p>
      <w:pPr>
        <w:numPr>
          <w:ilvl w:val="0"/>
          <w:numId w:val="1001"/>
        </w:numPr>
        <w:pStyle w:val="Compact"/>
      </w:pPr>
      <w:r>
        <w:t xml:space="preserve">Silva, A. (2018). *Urban Crafts and Globalization in Latin America*. Journal of South American Studies.</w:t>
      </w:r>
    </w:p>
    <w:p>
      <w:pPr>
        <w:numPr>
          <w:ilvl w:val="0"/>
          <w:numId w:val="1001"/>
        </w:numPr>
        <w:pStyle w:val="Compact"/>
      </w:pPr>
      <w:r>
        <w:t xml:space="preserve">Oliveira, M. &amp; Santos, R. (2020). *The Carioca Suit: Adaptation to Climate and Culture*. Rio de Janeiro University Press.</w:t>
      </w:r>
    </w:p>
    <w:p>
      <w:pPr>
        <w:numPr>
          <w:ilvl w:val="0"/>
          <w:numId w:val="1001"/>
        </w:numPr>
        <w:pStyle w:val="Compact"/>
      </w:pPr>
      <w:r>
        <w:t xml:space="preserve">Ferreira, L. (2019). *Tourism and Traditional Artisans in Brazil*. International Tourism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Tailoring and Urban Identity: A Case Study of Rio de Janeiro</dc:title>
  <dc:creator/>
  <dc:language>en</dc:language>
  <cp:keywords/>
  <dcterms:created xsi:type="dcterms:W3CDTF">2026-07-29T07:58:17Z</dcterms:created>
  <dcterms:modified xsi:type="dcterms:W3CDTF">2026-07-29T07:58:17Z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