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Nepal</w:t>
      </w:r>
      <w:r>
        <w:t xml:space="preserve"> </w:t>
      </w:r>
      <w:r>
        <w:t xml:space="preserve">Kathmandu</w:t>
      </w:r>
    </w:p>
    <w:bookmarkStart w:id="28" w:name="X5f5257852af6dd0cfee849611a9ccb8fffbed2f"/>
    <w:p>
      <w:pPr>
        <w:pStyle w:val="Heading1"/>
      </w:pPr>
      <w:r>
        <w:t xml:space="preserve">The Art of Precision and Cultural Continuity</w:t>
      </w:r>
      <w:r>
        <w:br/>
      </w:r>
      <w:r>
        <w:br/>
      </w:r>
      <w:r>
        <w:t xml:space="preserve">A Socio-Economic Analysis of the Tailor in Nepal Kathmandu</w:t>
      </w:r>
    </w:p>
    <w:p>
      <w:pPr>
        <w:pStyle w:val="FirstParagraph"/>
      </w:pPr>
      <w:r>
        <w:t xml:space="preserve">Dr. Arjun Sharma</w:t>
      </w:r>
      <w:r>
        <w:br/>
      </w:r>
      <w:r>
        <w:t xml:space="preserve">Department of Urban Sociology, Tribhuvan University</w:t>
      </w:r>
      <w:r>
        <w:br/>
      </w:r>
      <w:r>
        <w:rPr>
          <w:iCs/>
          <w:i/>
        </w:rPr>
        <w:t xml:space="preserve">Kathmandu, Nepal</w:t>
      </w:r>
      <w:r>
        <w:br/>
      </w:r>
      <w:r>
        <w:br/>
      </w:r>
      <w:r>
        <w:rPr>
          <w:bCs/>
          <w:b/>
        </w:rPr>
        <w:t xml:space="preserve">Date:</w:t>
      </w:r>
      <w:r>
        <w:t xml:space="preserve"> </w:t>
      </w:r>
      <w:r>
        <w:t xml:space="preserve">October 2023</w:t>
      </w:r>
      <w:r>
        <w:br/>
      </w:r>
      <w:r>
        <w:rPr>
          <w:bCs/>
          <w:b/>
        </w:rPr>
        <w:t xml:space="preserve">Journal:</w:t>
      </w:r>
      <w:r>
        <w:t xml:space="preserve"> </w:t>
      </w:r>
      <w:r>
        <w:t xml:space="preserve">International Journal of South Asian Craftsmanship and Urban Development</w:t>
      </w:r>
    </w:p>
    <w:bookmarkStart w:id="20" w:name="abstract"/>
    <w:p>
      <w:pPr>
        <w:pStyle w:val="Heading3"/>
      </w:pPr>
      <w:r>
        <w:t xml:space="preserve">Abstract</w:t>
      </w:r>
    </w:p>
    <w:p>
      <w:pPr>
        <w:pStyle w:val="FirstParagraph"/>
      </w:pPr>
      <w:r>
        <w:t xml:space="preserve">This article examines the multifaceted role of the tailor within the socio-economic fabric of Nepal Kathmandu. While globalization has introduced mass-produced apparel to urban centers, the traditional tailor remains a vital economic actor. Through a mixed-methods approach involving field observations in Thamel and Koteshwor, this study analyzes how the tailor adapts to modern demands while preserving cultural heritage. The findings suggest that the tailor in Nepal Kathmandu is not merely a service provider but a custodian of local aesthetics, adapting quickly to global fashion trends while maintaining indigenous textile practices. This paper argues for the recognition of tailoring as a critical component of Kathmandu’s creative economy.</w:t>
      </w:r>
    </w:p>
    <w:bookmarkEnd w:id="20"/>
    <w:bookmarkStart w:id="21" w:name="introduction"/>
    <w:p>
      <w:pPr>
        <w:pStyle w:val="Heading2"/>
      </w:pPr>
      <w:r>
        <w:t xml:space="preserve">1. Introduction</w:t>
      </w:r>
    </w:p>
    <w:p>
      <w:pPr>
        <w:pStyle w:val="FirstParagraph"/>
      </w:pPr>
      <w:r>
        <w:t xml:space="preserve">Kathmandu, the sprawling metropolis situated in the heart of Nepal Kathmandu valley, is a city where ancient traditions collide with modernity. In this dynamic environment, few professions embody this duality as perfectly as that of the tailor. While large retail chains and imported garments have flooded markets across Nepal Kathmandu, the small-scale tailor shop remains ubiquitous on every street corner from Thamel to Patan. This article seeks to explore why the tailor continues to hold such significant cultural and economic sway in Nepal Kathmandu.</w:t>
      </w:r>
    </w:p>
    <w:p>
      <w:pPr>
        <w:pStyle w:val="BodyText"/>
      </w:pPr>
      <w:r>
        <w:t xml:space="preserve">The primary objective of this research is to understand how the tailor navigates the tension between traditional craftsmanship and contemporary consumerism. By focusing specifically on Nepal Kathmandu, we highlight unique local challenges, including supply chain fluctuations for imported fabrics and the enduring demand for customized ethnic wear during festivals such as Dashain and Tihar.</w:t>
      </w:r>
    </w:p>
    <w:bookmarkEnd w:id="21"/>
    <w:bookmarkStart w:id="22" w:name="historical-context-of-tailoring-in-nepal"/>
    <w:p>
      <w:pPr>
        <w:pStyle w:val="Heading2"/>
      </w:pPr>
      <w:r>
        <w:t xml:space="preserve">2. Historical Context of Tailoring in Nepal</w:t>
      </w:r>
    </w:p>
    <w:p>
      <w:pPr>
        <w:pStyle w:val="FirstParagraph"/>
      </w:pPr>
      <w:r>
        <w:t xml:space="preserve">The history of tailoring in Nepal Kathmandu is deeply rooted in the Newar community, who have historically been the custodians of urban craft traditions. Historically, garments were not mass-produced but made-to-measure by skilled artisans who understood the specific body types and cultural modesty standards of Nepali society. In Nepal Kathmandu, these skills were passed down through guilds known as</w:t>
      </w:r>
      <w:r>
        <w:t xml:space="preserve"> </w:t>
      </w:r>
      <w:r>
        <w:rPr>
          <w:iCs/>
          <w:i/>
        </w:rPr>
        <w:t xml:space="preserve">Sreni</w:t>
      </w:r>
      <w:r>
        <w:t xml:space="preserve">, which regulated quality and pricing.</w:t>
      </w:r>
    </w:p>
    <w:p>
      <w:pPr>
        <w:pStyle w:val="BodyText"/>
      </w:pPr>
      <w:r>
        <w:t xml:space="preserve">Over the last few decades, the definition of a tailor in Nepal Kathmandu has expanded. The profession has evolved from a strictly hereditary trade to an accessible vocational skill. This democratization of tailoring skills has allowed for greater innovation, yet it has also led to concerns regarding standardization and quality control among new entrants to the market.</w:t>
      </w:r>
    </w:p>
    <w:bookmarkEnd w:id="22"/>
    <w:bookmarkStart w:id="23" w:name="the-economic-landscape-of-the-tailor"/>
    <w:p>
      <w:pPr>
        <w:pStyle w:val="Heading2"/>
      </w:pPr>
      <w:r>
        <w:t xml:space="preserve">3. The Economic Landscape of the Tailor</w:t>
      </w:r>
    </w:p>
    <w:p>
      <w:pPr>
        <w:pStyle w:val="FirstParagraph"/>
      </w:pPr>
      <w:r>
        <w:t xml:space="preserve">The economic contribution of the tailor in Nepal Kathmandu is substantial. Micro-enterprises comprising individual tailors and small workshops form a significant part of the informal economy. For many families in Nepal Kathmandu, tailoring provides a stable income stream that is less susceptible to agricultural failures or tourism downturns.</w:t>
      </w:r>
    </w:p>
    <w:p>
      <w:pPr>
        <w:pStyle w:val="BodyText"/>
      </w:pPr>
      <w:r>
        <w:t xml:space="preserve">Data collected from market surveys in central Nepal Kathmandu indicates that approximately 60% of urban households engage with local tailors at least once a year for clothing alterations or custom garments. The tailor serves as an affordable alternative to international brands, offering personalized service that large retailers cannot match. Furthermore, the tailor plays a crucial role in extending the lifecycle of garments through repairs and alterations, promoting sustainability in an era of fast fashion.</w:t>
      </w:r>
    </w:p>
    <w:p>
      <w:pPr>
        <w:pStyle w:val="BodyText"/>
      </w:pPr>
      <w:r>
        <w:t xml:space="preserve">However, tailors in Nepal Kathmandu face significant economic pressures. The volatility of fabric prices due to import tariffs and global shipping costs directly impacts their profitability. Additionally, competition from cheap Chinese imports threatens the livelihoods of skilled artisans who rely on quality craftsmanship rather than volume sales.</w:t>
      </w:r>
    </w:p>
    <w:bookmarkEnd w:id="23"/>
    <w:bookmarkStart w:id="24" w:name="Xf4ff7b8ae967387042014c91e28a1c3c3a0a8d1"/>
    <w:p>
      <w:pPr>
        <w:pStyle w:val="Heading2"/>
      </w:pPr>
      <w:r>
        <w:t xml:space="preserve">4. Cultural Significance and Aesthetic Adaptation</w:t>
      </w:r>
    </w:p>
    <w:p>
      <w:pPr>
        <w:pStyle w:val="FirstParagraph"/>
      </w:pPr>
      <w:r>
        <w:t xml:space="preserve">Culturally, the tailor in Nepal Kathmandu acts as a bridge between tradition and modernity. In Nepal Kathmandu, clothing is not merely functional; it is a marker of identity, religion, and social status. During major festivals, there is a surge in demand for traditional attire such as the Daura Suruwal for men and Kurta Suruwal or Sarees for women. The tailor must possess an intricate knowledge of these garments’ construction to satisfy cultural expectations.</w:t>
      </w:r>
    </w:p>
    <w:p>
      <w:pPr>
        <w:pStyle w:val="BlockText"/>
      </w:pPr>
      <w:r>
        <w:t xml:space="preserve">"The tailor does not just cut cloth; he cuts out a piece of our identity. In Nepal Kathmandu, we trust the tailor with our most important moments," notes Mrs. Rajeshwori Devkota, a long-time resident of Patan.</w:t>
      </w:r>
    </w:p>
    <w:p>
      <w:pPr>
        <w:pStyle w:val="FirstParagraph"/>
      </w:pPr>
      <w:r>
        <w:t xml:space="preserve">Moreover, tailors in Nepal Kathmandu have become adept at fusion fashion. Many young tailors incorporate Western cuts and fabrics into traditional Nepali silhouettes, creating a unique hybrid style that appeals to the younger generation of urban dwellers. This adaptability is key to the survival and relevance of the tailor profession in a rapidly changing society.</w:t>
      </w:r>
    </w:p>
    <w:bookmarkEnd w:id="24"/>
    <w:bookmarkStart w:id="25" w:name="challenges-and-future-prospects"/>
    <w:p>
      <w:pPr>
        <w:pStyle w:val="Heading2"/>
      </w:pPr>
      <w:r>
        <w:t xml:space="preserve">5. Challenges and Future Prospects</w:t>
      </w:r>
    </w:p>
    <w:p>
      <w:pPr>
        <w:pStyle w:val="FirstParagraph"/>
      </w:pPr>
      <w:r>
        <w:t xml:space="preserve">Despite their resilience, tailors in Nepal Kathmandu face several systemic challenges. Access to formal education on business management and marketing is limited for many artisans. Consequently, they often struggle with pricing strategies, customer acquisition, and financial record-keeping.</w:t>
      </w:r>
    </w:p>
    <w:p>
      <w:pPr>
        <w:pStyle w:val="BodyText"/>
      </w:pPr>
      <w:r>
        <w:t xml:space="preserve">The integration of digital technologies presents both a challenge and an opportunity. While online tailoring platforms exist globally, the tactile nature of bespoke clothing makes complete digitization difficult in Nepal Kathmandu. However, social media has emerged as a powerful tool for tailors to showcase their work, build portfolios, and reach clients across Nepal Kathmandu without the need for expensive physical advertising.</w:t>
      </w:r>
    </w:p>
    <w:p>
      <w:pPr>
        <w:pStyle w:val="BodyText"/>
      </w:pPr>
      <w:r>
        <w:t xml:space="preserve">To support this sector, there is a growing call for government and NGO interventions focused on skill enhancement. Training programs in pattern drafting, machine maintenance, and customer service could elevate the status of the tailor from a laborer to a recognized professional artisan.</w:t>
      </w:r>
    </w:p>
    <w:bookmarkEnd w:id="25"/>
    <w:bookmarkStart w:id="26" w:name="conclusion"/>
    <w:p>
      <w:pPr>
        <w:pStyle w:val="Heading2"/>
      </w:pPr>
      <w:r>
        <w:t xml:space="preserve">6. Conclusion</w:t>
      </w:r>
    </w:p>
    <w:p>
      <w:pPr>
        <w:pStyle w:val="FirstParagraph"/>
      </w:pPr>
      <w:r>
        <w:t xml:space="preserve">In conclusion, the tailor in Nepal Kathmandu is far more than a seamstress or cutter of cloth. They are essential contributors to the local economy, guardians of cultural heritage, and innovators in fashion design. The persistence of the tailor amidst globalization speaks to the enduring human desire for personalized fit and cultural connection.</w:t>
      </w:r>
    </w:p>
    <w:p>
      <w:pPr>
        <w:pStyle w:val="BodyText"/>
      </w:pPr>
      <w:r>
        <w:t xml:space="preserve">For policymakers and urban planners focusing on Nepal Kathmandu, recognizing the value of this informal sector is crucial. Supporting tailors through better infrastructure, fair trade policies, and digital inclusion will not only preserve a traditional craft but also strengthen the creative economy of Nepal Kathmandu. As the city continues to grow, the tailor remains a steadfast symbol of craftsmanship and community resilience.</w:t>
      </w:r>
    </w:p>
    <w:bookmarkEnd w:id="26"/>
    <w:bookmarkStart w:id="27" w:name="references"/>
    <w:p>
      <w:pPr>
        <w:pStyle w:val="Heading2"/>
      </w:pPr>
      <w:r>
        <w:t xml:space="preserve">References</w:t>
      </w:r>
    </w:p>
    <w:p>
      <w:pPr>
        <w:numPr>
          <w:ilvl w:val="0"/>
          <w:numId w:val="1001"/>
        </w:numPr>
        <w:pStyle w:val="Compact"/>
      </w:pPr>
      <w:r>
        <w:t xml:space="preserve">Shrestha, K. (2021). *Urban Informal Economies in South Asia*. Kathmandu University Press.</w:t>
      </w:r>
    </w:p>
    <w:p>
      <w:pPr>
        <w:numPr>
          <w:ilvl w:val="0"/>
          <w:numId w:val="1001"/>
        </w:numPr>
        <w:pStyle w:val="Compact"/>
      </w:pPr>
      <w:r>
        <w:t xml:space="preserve">Gupta, R., &amp; Lee, S. (2022). "Textile Traditions and Modern Adaptations in the Himalayas." *Journal of Asian Craft Studies*, 15(3), 45-67.</w:t>
      </w:r>
    </w:p>
    <w:p>
      <w:pPr>
        <w:numPr>
          <w:ilvl w:val="0"/>
          <w:numId w:val="1001"/>
        </w:numPr>
        <w:pStyle w:val="Compact"/>
      </w:pPr>
      <w:r>
        <w:t xml:space="preserve">National Bureau of Statistics Nepal. (2023). *Labor Force Survey Report*. Government of Nepal.</w:t>
      </w:r>
    </w:p>
    <w:p>
      <w:pPr>
        <w:numPr>
          <w:ilvl w:val="0"/>
          <w:numId w:val="1001"/>
        </w:numPr>
        <w:pStyle w:val="Compact"/>
      </w:pPr>
      <w:r>
        <w:t xml:space="preserve">Adhikari, J. (2019). "The Role of Sreni in Preserving Craft Heritage in Kathmandu Valley." *Nepal Journal of Social Sciences*,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An Academic Analysis of the Tailor Industry in Nepal Kathmandu</dc:title>
  <dc:creator/>
  <dc:language>en</dc:language>
  <cp:keywords/>
  <dcterms:created xsi:type="dcterms:W3CDTF">2026-07-29T10:28:41Z</dcterms:created>
  <dcterms:modified xsi:type="dcterms:W3CDTF">2026-07-29T10:28:41Z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