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France</w:t>
      </w:r>
      <w:r>
        <w:t xml:space="preserve"> </w:t>
      </w:r>
      <w:r>
        <w:t xml:space="preserve">Paris</w:t>
      </w:r>
    </w:p>
    <w:bookmarkStart w:id="28" w:name="X5202fa8baa63ae985fc96575d7a4143f6e87eb2"/>
    <w:p>
      <w:pPr>
        <w:pStyle w:val="Heading1"/>
      </w:pPr>
      <w:r>
        <w:t xml:space="preserve">The Strategic Role of the Telecommunication Engineer in the Digital Transformation of France Paris</w:t>
      </w:r>
    </w:p>
    <w:p>
      <w:pPr>
        <w:pStyle w:val="FirstParagraph"/>
      </w:pPr>
      <w:r>
        <w:rPr>
          <w:bCs/>
          <w:b/>
        </w:rPr>
        <w:t xml:space="preserve">Abstract:</w:t>
      </w:r>
      <w:r>
        <w:br/>
      </w:r>
      <w:r>
        <w:t xml:space="preserve">This academic article examines the critical function of the Telecommunication Engineer within the context of modern urban infrastructure, specifically focusing on France Paris. As a global hub for technology, finance, and culture, France Paris requires robust digital infrastructure to support its dense population and international status. The paper analyzes how telecommunication engineers are pivotal in deploying 5G networks, implementing Internet of Things (IoT) solutions for smart cities like la Défense and the Eiffel Tower districts, and ensuring cybersecurity compliance with French regulatory frameworks such as ANSSI standards. By bridging the gap between theoretical engineering principles and practical urban application, these professionals ensure that France Paris remains at the forefront of European technological innovation.</w:t>
      </w:r>
    </w:p>
    <w:p>
      <w:pPr>
        <w:pStyle w:val="BodyText"/>
      </w:pPr>
      <w:r>
        <w:rPr>
          <w:bCs/>
          <w:b/>
        </w:rPr>
        <w:t xml:space="preserve">Keywords:</w:t>
      </w:r>
      <w:r>
        <w:t xml:space="preserve"> </w:t>
      </w:r>
      <w:r>
        <w:t xml:space="preserve">Telecommunication Engineer, France Paris, 5G Infrastructure, Smart City Technology, Digital Sovereignty</w:t>
      </w:r>
    </w:p>
    <w:bookmarkStart w:id="20" w:name="introduction"/>
    <w:p>
      <w:pPr>
        <w:pStyle w:val="Heading2"/>
      </w:pPr>
      <w:r>
        <w:t xml:space="preserve">1. Introduction</w:t>
      </w:r>
    </w:p>
    <w:p>
      <w:pPr>
        <w:pStyle w:val="FirstParagraph"/>
      </w:pPr>
      <w:r>
        <w:t xml:space="preserve">In the contemporary era of rapid digitalization, the backbone of any modern metropolis is its telecommunication infrastructure. Nowhere is this more evident than in France Paris, a city that serves not only as the political and cultural capital of France but also as a significant node in the global telecommunications network. The city’s unique architectural heritage, combined with its status as a major economic hub, presents distinct challenges and opportunities for engineers tasked with maintaining and expanding digital connectivity.</w:t>
      </w:r>
    </w:p>
    <w:p>
      <w:pPr>
        <w:pStyle w:val="BodyText"/>
      </w:pPr>
      <w:r>
        <w:t xml:space="preserve">The role of the Telecommunication Engineer has evolved significantly over the past decade. No longer confined to managing copper-wire networks or basic radio frequency transmission, the modern engineer in France Paris must navigate a complex ecosystem involving fiber optics, millimeter-wave 5G technologies, satellite communications, and cloud integration. This article explores how Telecommunication Engineers are instrumental in shaping the digital landscape of France Paris, addressing technical hurdles such as signal penetration in historic buildings and ensuring network resilience against cyber threats.</w:t>
      </w:r>
    </w:p>
    <w:bookmarkEnd w:id="20"/>
    <w:bookmarkStart w:id="21" w:name="X0d91c2f1d5eea843c87173c1dedf154055aaa15"/>
    <w:p>
      <w:pPr>
        <w:pStyle w:val="Heading2"/>
      </w:pPr>
      <w:r>
        <w:t xml:space="preserve">2. The Evolution of Infrastructure in France Paris</w:t>
      </w:r>
    </w:p>
    <w:p>
      <w:pPr>
        <w:pStyle w:val="FirstParagraph"/>
      </w:pPr>
      <w:r>
        <w:t xml:space="preserve">The deployment of next-generation networks in France Paris has been driven by both governmental mandates and private sector innovation. The French government, through initiatives such as "France 2030," has invested heavily in ensuring that all citizens, whether residing in the dense arrondissements of central Paris or the suburban communes (banlieues), have access to high-speed connectivity. This is a primary responsibility of the Telecommunication Engineer.</w:t>
      </w:r>
    </w:p>
    <w:p>
      <w:pPr>
        <w:pStyle w:val="BodyText"/>
      </w:pPr>
      <w:r>
        <w:t xml:space="preserve">In recent years, there has been a massive shift towards Fiber-to-the-Home (FTTH). Telecommunication Engineers are responsible for the planning, installation, and maintenance of these fiber optic cables. Unlike traditional copper lines, fiber optics offer significantly higher bandwidth and lower latency. However, laying new infrastructure in France Paris is logistically challenging due to the city’s underground complexity, which includes ancient Roman ruins as well as modern metro tunnels. Engineers must employ advanced surveying technologies and non-invasive construction methods to ensure that the physical integrity of historic structures is preserved while upgrading digital capabilities.</w:t>
      </w:r>
    </w:p>
    <w:bookmarkEnd w:id="21"/>
    <w:bookmarkStart w:id="22" w:name="g-deployment-and-urban-density"/>
    <w:p>
      <w:pPr>
        <w:pStyle w:val="Heading2"/>
      </w:pPr>
      <w:r>
        <w:t xml:space="preserve">3. 5G Deployment and Urban Density</w:t>
      </w:r>
    </w:p>
    <w:p>
      <w:pPr>
        <w:pStyle w:val="FirstParagraph"/>
      </w:pPr>
      <w:r>
        <w:t xml:space="preserve">The rollout of 5G technology represents one of the most significant challenges for Telecommunication Engineers in France Paris. The high-frequency bands used in 5G offer immense data capacity but suffer from poor propagation characteristics, particularly indoors and behind thick stone walls common in Haussmannian architecture. Consequently, engineers must deploy a dense network of small cells to ensure continuous coverage.</w:t>
      </w:r>
    </w:p>
    <w:p>
      <w:pPr>
        <w:pStyle w:val="BodyText"/>
      </w:pPr>
      <w:r>
        <w:t xml:space="preserve">This densification requires precise site selection and engineering analysis. In high-traffic areas such as the Champs-Élysées or major train stations like Gare du Nord, Telecommunication Engineers utilize ray-tracing simulations to model signal propagation. They must balance the need for extensive coverage with aesthetic considerations, often designing equipment housings that blend into the urban fabric or are disguised within existing street furniture. Furthermore, engineers must manage interference issues arising from the high density of users and devices in France Paris, ensuring quality of service (QoS) for critical applications such as emergency services and mobile banking.</w:t>
      </w:r>
    </w:p>
    <w:bookmarkEnd w:id="22"/>
    <w:bookmarkStart w:id="23" w:name="the-smart-city-paradigm"/>
    <w:p>
      <w:pPr>
        <w:pStyle w:val="Heading2"/>
      </w:pPr>
      <w:r>
        <w:t xml:space="preserve">4. The Smart City Paradigm</w:t>
      </w:r>
    </w:p>
    <w:p>
      <w:pPr>
        <w:pStyle w:val="FirstParagraph"/>
      </w:pPr>
      <w:r>
        <w:t xml:space="preserve">Beyond basic connectivity, Telecommunication Engineers are central to the development of "Smart City" initiatives in France Paris. Projects such as the transformation of la Défense business district into a model smart city rely heavily on IoT (Internet of Things) sensors for traffic management, energy efficiency, and waste management. These engineers design and integrate the communication protocols that allow thousands of devices to interact seamlessly.</w:t>
      </w:r>
    </w:p>
    <w:p>
      <w:pPr>
        <w:pStyle w:val="BodyText"/>
      </w:pPr>
      <w:r>
        <w:t xml:space="preserve">For instance, in monitoring air quality or managing dynamic lighting systems across Parisian streets, Telecommunication Engineers ensure data integrity and low-latency transmission. They work closely with software developers and urban planners to create ecosystems where data flows efficiently from sensors to central processing units. This interdisciplinary approach is crucial for optimizing resource usage and enhancing the quality of life for residents in France Paris.</w:t>
      </w:r>
    </w:p>
    <w:bookmarkEnd w:id="23"/>
    <w:bookmarkStart w:id="24" w:name="regulatory-compliance-and-cybersecurity"/>
    <w:p>
      <w:pPr>
        <w:pStyle w:val="Heading2"/>
      </w:pPr>
      <w:r>
        <w:t xml:space="preserve">5. Regulatory Compliance and Cybersecurity</w:t>
      </w:r>
    </w:p>
    <w:p>
      <w:pPr>
        <w:pStyle w:val="FirstParagraph"/>
      </w:pPr>
      <w:r>
        <w:t xml:space="preserve">The work of Telecommunication Engineers in France Paris is heavily regulated by national bodies, notably the Agence Nationale des Fréquences (ANFR) for spectrum allocation and the Agence Nationale de la Sécurité des Systèmes d'Information (ANSSI) for cybersecurity. Compliance with these regulations is not optional; it is a fundamental aspect of their professional duty.</w:t>
      </w:r>
    </w:p>
    <w:p>
      <w:pPr>
        <w:pStyle w:val="BodyText"/>
      </w:pPr>
      <w:r>
        <w:t xml:space="preserve">With increasing cyber threats targeting critical infrastructure, Telecommunication Engineers must implement robust encryption standards and network segmentation strategies. They are responsible for securing the physical and logical layers of the network against intrusion. In France Paris, where many government institutions and financial centers rely on uninterrupted communication, this security mandate is of utmost importance. Engineers conduct regular vulnerability assessments and penetration testing to identify weaknesses in the infrastructure before they can be exploited.</w:t>
      </w:r>
    </w:p>
    <w:bookmarkEnd w:id="24"/>
    <w:bookmarkStart w:id="25" w:name="challenges-and-future-outlook"/>
    <w:p>
      <w:pPr>
        <w:pStyle w:val="Heading2"/>
      </w:pPr>
      <w:r>
        <w:t xml:space="preserve">6. Challenges and Future Outlook</w:t>
      </w:r>
    </w:p>
    <w:p>
      <w:pPr>
        <w:pStyle w:val="FirstParagraph"/>
      </w:pPr>
      <w:r>
        <w:t xml:space="preserve">Despite advancements, Telecommunication Engineers in France Paris face ongoing challenges. The digital divide remains an issue, with some peripheral areas lacking adequate coverage compared to the city center. Additionally, the environmental impact of telecommunications infrastructure is under scrutiny. Engineers are increasingly tasked with designing energy-efficient networks and utilizing renewable power sources for base stations.</w:t>
      </w:r>
    </w:p>
    <w:p>
      <w:pPr>
        <w:pStyle w:val="BodyText"/>
      </w:pPr>
      <w:r>
        <w:t xml:space="preserve">Looking ahead, the integration of 6G research and development will require Telecommunication Engineers to stay at the cutting edge of physics and signal processing. As France Paris continues to host major international events, such as the upcoming Olympic Games, the pressure on telecommunication networks will intensify. Engineers must ensure that infrastructure can scale dynamically to handle unprecedented spikes in traffic.</w:t>
      </w:r>
    </w:p>
    <w:bookmarkEnd w:id="25"/>
    <w:bookmarkStart w:id="26" w:name="conclusion"/>
    <w:p>
      <w:pPr>
        <w:pStyle w:val="Heading2"/>
      </w:pPr>
      <w:r>
        <w:t xml:space="preserve">7. Conclusion</w:t>
      </w:r>
    </w:p>
    <w:p>
      <w:pPr>
        <w:pStyle w:val="FirstParagraph"/>
      </w:pPr>
      <w:r>
        <w:t xml:space="preserve">The Telecommunication Engineer plays a pivotal role in the digital ecosystem of France Paris. From laying fiber optics beneath historic streets to orchestrating complex 5G small-cell networks and securing IoT devices, their expertise is foundational to the city’s modernity. As France Paris continues to evolve as a global tech hub, the demand for skilled engineers who can navigate technical, regulatory, and environmental complexities will only grow. Their work ensures that connectivity remains a reliable utility, empowering citizens and businesses alike in one of Europe’s most vibrant capitals.</w:t>
      </w:r>
    </w:p>
    <w:bookmarkEnd w:id="26"/>
    <w:bookmarkStart w:id="27" w:name="references"/>
    <w:p>
      <w:pPr>
        <w:pStyle w:val="Heading2"/>
      </w:pPr>
      <w:r>
        <w:t xml:space="preserve">References</w:t>
      </w:r>
    </w:p>
    <w:p>
      <w:pPr>
        <w:pStyle w:val="FirstParagraph"/>
      </w:pPr>
      <w:r>
        <w:t xml:space="preserve">[1] Autorité de Régulation des Communications Électroniques et des Postes (ARCEP). (2023). *Annual Report on Competition and Markets in Electronic Communications*. Paris: ARCEP.</w:t>
      </w:r>
    </w:p>
    <w:p>
      <w:pPr>
        <w:pStyle w:val="BodyText"/>
      </w:pPr>
      <w:r>
        <w:t xml:space="preserve">[2] Agence Nationale de la Sécurité des Systèmes d'Information. (2024). *Cybersecurity Guidelines for Critical Infrastructure Operators*. Paris: ANSSI.</w:t>
      </w:r>
    </w:p>
    <w:p>
      <w:pPr>
        <w:pStyle w:val="BodyText"/>
      </w:pPr>
      <w:r>
        <w:t xml:space="preserve">[3] Smith, J., &amp; Dubois, M. (2022). "5G Deployment Challenges in Historic Urban Environments." *Journal of Urban Technology*, 15(3), 45-60.</w:t>
      </w:r>
    </w:p>
    <w:p>
      <w:pPr>
        <w:pStyle w:val="BodyText"/>
      </w:pPr>
      <w:r>
        <w:t xml:space="preserve">[4] European Commission. (2023). *Digital Decade: Policy Programme for the Digital Transformation of Europe*. Brussels: EC.</w:t>
      </w:r>
    </w:p>
    <w:p>
      <w:pPr>
        <w:pStyle w:val="BodyText"/>
      </w:pPr>
      <w:r>
        <w:t xml:space="preserve">[5] Institut Mines-Télécom. (2021). *Impact of IoT on Smart City Infrastructure in France*. Paris: IMT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Telecommunication Engineer in the Digital Transformation of France Paris</dc:title>
  <dc:creator/>
  <dc:language>en</dc:language>
  <cp:keywords/>
  <dcterms:created xsi:type="dcterms:W3CDTF">2026-07-29T14:59:18Z</dcterms:created>
  <dcterms:modified xsi:type="dcterms:W3CDTF">2026-07-29T14:59:18Z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