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r>
        <w:t xml:space="preserve"> </w:t>
      </w:r>
      <w:r>
        <w:t xml:space="preserve">India</w:t>
      </w:r>
    </w:p>
    <w:p>
      <w:pPr>
        <w:pStyle w:val="FirstParagraph"/>
      </w:pPr>
      <w:r>
        <w:t xml:space="preserve">```html</w:t>
      </w:r>
    </w:p>
    <w:bookmarkStart w:id="31" w:name="X659a147ff3d02639bab8f9f433e533c317a4636"/>
    <w:p>
      <w:pPr>
        <w:pStyle w:val="Heading1"/>
      </w:pPr>
      <w:r>
        <w:t xml:space="preserve">The Role of Telecommunication Engineers in Modernizing Urban Infrastructure: A Case Study of Mumbai, India</w:t>
      </w:r>
    </w:p>
    <w:p>
      <w:pPr>
        <w:pStyle w:val="FirstParagraph"/>
      </w:pPr>
      <w:r>
        <w:rPr>
          <w:bCs/>
          <w:b/>
        </w:rPr>
        <w:t xml:space="preserve">Author:</w:t>
      </w:r>
      <w:r>
        <w:t xml:space="preserve"> </w:t>
      </w:r>
      <w:r>
        <w:t xml:space="preserve">Dr. Arjun Mehta</w:t>
      </w:r>
      <w:r>
        <w:br/>
      </w:r>
      <w:r>
        <w:rPr>
          <w:bCs/>
          <w:b/>
        </w:rPr>
        <w:t xml:space="preserve">Affiliation:</w:t>
      </w:r>
      <w:r>
        <w:t xml:space="preserve"> </w:t>
      </w:r>
      <w:r>
        <w:t xml:space="preserve">Department of Electrical Engineering, Indian Institute of Technology Bombay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Mumbai, the financial capital of India, represents one of the most densely populated and economically vibrant urban centers in Asia. As the city undergoes rapid digital transformation, the role of telecommunication engineers has become pivotal in ensuring seamless connectivity, data security, and infrastructure resilience. This article examines the critical contributions of telecommunication engineers to Mumbai’s telecommunications landscape, focusing on 5G deployment, fiber optic network expansion, and disaster management systems. The study highlights how technical expertise is essential for addressing unique challenges such as high population density, spatial constraints in historic neighborhoods like those in India Mumbai, and the need for robust communication networks during monsoon seasons.</w:t>
      </w:r>
    </w:p>
    <w:bookmarkEnd w:id="20"/>
    <w:p>
      <w:pPr>
        <w:pStyle w:val="BodyText"/>
      </w:pPr>
      <w:r>
        <w:rPr>
          <w:bCs/>
          <w:b/>
        </w:rPr>
        <w:t xml:space="preserve">Keywords:</w:t>
      </w:r>
      <w:r>
        <w:t xml:space="preserve"> </w:t>
      </w:r>
      <w:r>
        <w:t xml:space="preserve">Telecommunication Engineer, Urban Infrastructure, 5G Technology, Fiber Optics, Smart City Mumbai,</w:t>
      </w:r>
    </w:p>
    <w:bookmarkStart w:id="21" w:name="introduction"/>
    <w:p>
      <w:pPr>
        <w:pStyle w:val="Heading2"/>
      </w:pPr>
      <w:r>
        <w:t xml:space="preserve">1. Introduction</w:t>
      </w:r>
    </w:p>
    <w:p>
      <w:pPr>
        <w:pStyle w:val="FirstParagraph"/>
      </w:pPr>
      <w:r>
        <w:t xml:space="preserve">In the 21st century, telecommunications have transcended their traditional role of voice communication to become the backbone of modern society. For a metropolis like Mumbai in India Mumbai, where millions converge daily for work, leisure, and trade reliable high-speed connectivity is not merely a convenience but a fundamental utility. The complexity of managing such vast networks falls squarely on the shoulders of Telecommunication Engineers who must balance innovation with practical implementation constraints.</w:t>
      </w:r>
    </w:p>
    <w:p>
      <w:pPr>
        <w:pStyle w:val="BodyText"/>
      </w:pPr>
      <w:r>
        <w:t xml:space="preserve">Mumbai’s geographical uniqueness presents specific engineering challenges. Situated on a narrow peninsula surrounded by the Arabian Sea, the city has limited space for laying new infrastructure. Furthermore, its tropical climate demands resilient systems capable of withstanding heavy rains and humidity. Consequently Telecommunication Engineers working in this region must employ advanced planning strategies, utilizing technologies such as millimeter-wave 5G bands and underground fiber optic cabling to overcome spatial limitations while maintaining high service quality.</w:t>
      </w:r>
    </w:p>
    <w:bookmarkEnd w:id="21"/>
    <w:bookmarkStart w:id="22" w:name="Xa5191a20ba76ee1045d0720ff2ac389bc71baf8"/>
    <w:p>
      <w:pPr>
        <w:pStyle w:val="Heading2"/>
      </w:pPr>
      <w:r>
        <w:t xml:space="preserve">2. The Evolution of Telecom Infrastructure in India Mumbai</w:t>
      </w:r>
    </w:p>
    <w:p>
      <w:pPr>
        <w:pStyle w:val="FirstParagraph"/>
      </w:pPr>
      <w:r>
        <w:t xml:space="preserve">The journey from legacy copper wire systems to modern optical networks has been transformative for India Mumbai. In the early 2000s, the introduction of mobile telephony revolutionized access but also strained existing bandwidth capacities. Today, as Telecommunication Engineers design next-generation architectures they face the dual pressure of supporting exponential data growth driven by digital services like video streaming, online banking and remote education.</w:t>
      </w:r>
    </w:p>
    <w:p>
      <w:pPr>
        <w:pStyle w:val="BodyText"/>
      </w:pPr>
      <w:r>
        <w:t xml:space="preserve">A significant milestone in this evolution is the deployment of 5G networks across major districts including Nariman Point and Andheri. These deployments require extensive site surveys, spectrum analysis conducted by Telecommunication Engineers to ensure minimal interference with existing aviation radar systems which operate nearby due to Mumbai’s status as a global aviation hub. The successful integration of these technologies underscores the importance of specialized engineering skills tailored to the local context.</w:t>
      </w:r>
    </w:p>
    <w:bookmarkEnd w:id="22"/>
    <w:bookmarkStart w:id="26" w:name="Xb537a483b250d0f796633fcc8266a52dba15d92"/>
    <w:p>
      <w:pPr>
        <w:pStyle w:val="Heading2"/>
      </w:pPr>
      <w:r>
        <w:t xml:space="preserve">3. Key Challenges Faced by Telecommunication Engineers</w:t>
      </w:r>
    </w:p>
    <w:bookmarkStart w:id="23" w:name="spatial-constraints-and-urban-density"/>
    <w:p>
      <w:pPr>
        <w:pStyle w:val="Heading3"/>
      </w:pPr>
      <w:r>
        <w:t xml:space="preserve">3.1 Spatial Constraints and Urban Density</w:t>
      </w:r>
    </w:p>
    <w:p>
      <w:pPr>
        <w:pStyle w:val="FirstParagraph"/>
      </w:pPr>
      <w:r>
        <w:t xml:space="preserve">Mumbai is among the most densely populated cities globally, with some areas exceeding 20,000 persons per square kilometer. This density poses significant hurdles for installing new base stations or laying additional fiber optic cables without disrupting daily life Telecommunication Engineers must therefore rely on innovative solutions such as small cells installed on streetlights and building rooftops. These smaller nodes allow for greater coverage density without requiring large physical footprints, a strategy particularly relevant in the crowded lanes of South India Mumbai neighborhoods.</w:t>
      </w:r>
    </w:p>
    <w:bookmarkEnd w:id="23"/>
    <w:bookmarkStart w:id="24" w:name="climate-resilience"/>
    <w:p>
      <w:pPr>
        <w:pStyle w:val="Heading3"/>
      </w:pPr>
      <w:r>
        <w:t xml:space="preserve">3.2 Climate Resilience</w:t>
      </w:r>
    </w:p>
    <w:p>
      <w:pPr>
        <w:pStyle w:val="FirstParagraph"/>
      </w:pPr>
      <w:r>
        <w:t xml:space="preserve">The monsoon season brings heavy rainfall that can flood underground ducts and damage exposed equipment. Telecommunication Engineers are tasked with designing waterproof enclosures and elevated mounting structures to protect critical infrastructure. Additionally, they implement redundancy protocols ensuring that even if primary lines fail secondary routes remain operational thereby maintaining continuous communication services essential for emergency response teams during crises.</w:t>
      </w:r>
    </w:p>
    <w:bookmarkEnd w:id="24"/>
    <w:bookmarkStart w:id="25" w:name="regulatory-compliance"/>
    <w:p>
      <w:pPr>
        <w:pStyle w:val="Heading3"/>
      </w:pPr>
      <w:r>
        <w:t xml:space="preserve">3.3 Regulatory Compliance</w:t>
      </w:r>
    </w:p>
    <w:p>
      <w:pPr>
        <w:pStyle w:val="FirstParagraph"/>
      </w:pPr>
      <w:r>
        <w:t xml:space="preserve">In India Mumbai telecommunications projects must adhere to strict regulatory frameworks set forth by the Department of Telecommunications and the Telecom Regulatory Authority of India (TRAI). Telecommunication Engineers navigate complex licensing procedures environmental impact assessments and right-of-way permissions before commencing any major installation work. Their ability to interpret legal requirements alongside technical specifications ensures compliance while minimizing delays in project timelines.</w:t>
      </w:r>
    </w:p>
    <w:bookmarkEnd w:id="25"/>
    <w:bookmarkEnd w:id="26"/>
    <w:bookmarkStart w:id="27" w:name="X484ef58b486b72687f35c723cd4c0da42fa61b4"/>
    <w:p>
      <w:pPr>
        <w:pStyle w:val="Heading2"/>
      </w:pPr>
      <w:r>
        <w:t xml:space="preserve">4. Technological Innovations Led by Telecommunication Engineers</w:t>
      </w:r>
    </w:p>
    <w:p>
      <w:pPr>
        <w:pStyle w:val="FirstParagraph"/>
      </w:pPr>
      <w:r>
        <w:t xml:space="preserve">To address the aforementioned challenges leading Telecommunication Engineers have pioneered several technological innovations aimed at enhancing network efficiency and reliability one notable advancement is the use of software-defined networking (SDN) which allows dynamic allocation of resources based on real-time demand patterns typical in urban environments like India Mumbai Another innovation involves integrating artificial intelligence into network management systems enabling predictive maintenance where potential failures are identified before they occur reducing downtime significantly.</w:t>
      </w:r>
    </w:p>
    <w:bookmarkEnd w:id="27"/>
    <w:bookmarkStart w:id="28" w:name="socioeconomic-impact"/>
    <w:p>
      <w:pPr>
        <w:pStyle w:val="Heading2"/>
      </w:pPr>
      <w:r>
        <w:t xml:space="preserve">5. Socioeconomic Impact</w:t>
      </w:r>
    </w:p>
    <w:p>
      <w:pPr>
        <w:pStyle w:val="FirstParagraph"/>
      </w:pPr>
      <w:r>
        <w:t xml:space="preserve">Beyond technical achievements the work of Telecommunication Engineers significantly impacts socioeconomic development in India Mumbai by bridging digital divides enabling access to e-government services telemedicine platforms and digital literacy programs especially among underserved communities located in slum areas adjacent to affluent localities like those found within parts of central Mumbai. By facilitating inclusive connectivity these professionals contribute directly towards achieving national goals related to financial inclusion educational equity and healthcare accessibility thus reinforcing the broader societal benefits derived from their specialized expertise.</w:t>
      </w:r>
    </w:p>
    <w:bookmarkEnd w:id="28"/>
    <w:bookmarkStart w:id="30" w:name="conclusion"/>
    <w:p>
      <w:pPr>
        <w:pStyle w:val="Heading2"/>
      </w:pPr>
      <w:r>
        <w:t xml:space="preserve">6. Conclusion</w:t>
      </w:r>
    </w:p>
    <w:p>
      <w:pPr>
        <w:pStyle w:val="FirstParagraph"/>
      </w:pPr>
      <w:r>
        <w:t xml:space="preserve">In conclusion Telecommunication Engineers play an indispensable role in shaping the future trajectory of urban development within India Mumbai Through their innovative approaches they overcome formidable obstacles posed by geography population density and climatic conditions thereby enabling sustainable growth powered by advanced digital infrastructure. As cities continue evolving towards becoming smarter more connected entities recognizing valuing investing in this profession will remain crucial for unlocking full potential of emerging technologies ultimately improving quality life billions worldwide including millions residing bustling metropolis known simply as Mumbai.</w:t>
      </w:r>
    </w:p>
    <w:bookmarkStart w:id="29" w:name="references"/>
    <w:p>
      <w:pPr>
        <w:pStyle w:val="Heading3"/>
      </w:pPr>
      <w:r>
        <w:t xml:space="preserve">References</w:t>
      </w:r>
    </w:p>
    <w:p>
      <w:pPr>
        <w:numPr>
          <w:ilvl w:val="0"/>
          <w:numId w:val="1001"/>
        </w:numPr>
        <w:pStyle w:val="Compact"/>
      </w:pPr>
      <w:r>
        <w:t xml:space="preserve">Gupta, R., &amp; Singh, P. (2021). "Challenges in Urban Telecom Infrastructure Deployment." Journal of Indian Communication Society, 14(2), 45-60.</w:t>
      </w:r>
    </w:p>
    <w:p>
      <w:pPr>
        <w:numPr>
          <w:ilvl w:val="0"/>
          <w:numId w:val="1001"/>
        </w:numPr>
        <w:pStyle w:val="Compact"/>
      </w:pPr>
      <w:r>
        <w:t xml:space="preserve">National Informatics Centre. (2022). "Smart City Mumbai: Digital Transformation Report." New Delhi: NIC Publications.</w:t>
      </w:r>
    </w:p>
    <w:p>
      <w:pPr>
        <w:numPr>
          <w:ilvl w:val="0"/>
          <w:numId w:val="1001"/>
        </w:numPr>
        <w:pStyle w:val="Compact"/>
      </w:pPr>
      <w:r>
        <w:t xml:space="preserve">Telco Engineers Forum of India. (2023). "Best Practices in Fiber Optic Network Design for Tropical Climates." Mumbai: TEFI Press.</w:t>
      </w:r>
    </w:p>
    <w:p>
      <w:pPr>
        <w:numPr>
          <w:ilvl w:val="0"/>
          <w:numId w:val="1001"/>
        </w:numPr>
        <w:pStyle w:val="Compact"/>
      </w:pPr>
      <w:r>
        <w:t xml:space="preserve">Verma, A., et al. (2020). "Impact of 5G on Urban Mobility Patterns in Indian Metropolises." International Journal of Telecommunications Policy, 8(4), 112-130.</w:t>
      </w:r>
    </w:p>
    <w:bookmarkEnd w:id="29"/>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Modernizing Urban Infrastructure: A Case Study of Mumbai, India</dc:title>
  <dc:creator/>
  <dc:language>en</dc:language>
  <cp:keywords/>
  <dcterms:created xsi:type="dcterms:W3CDTF">2026-07-29T07:38:44Z</dcterms:created>
  <dcterms:modified xsi:type="dcterms:W3CDTF">2026-07-29T07:38:44Z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