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the</w:t>
      </w:r>
      <w:r>
        <w:t xml:space="preserve"> </w:t>
      </w:r>
      <w:r>
        <w:t xml:space="preserve">Digital</w:t>
      </w:r>
      <w:r>
        <w:t xml:space="preserve"> </w:t>
      </w:r>
      <w:r>
        <w:t xml:space="preserve">Divide</w:t>
      </w:r>
    </w:p>
    <w:bookmarkStart w:id="31" w:name="Xf42a507106775c880779b35d0973b3d1b2ea6dc"/>
    <w:p>
      <w:pPr>
        <w:pStyle w:val="Heading1"/>
      </w:pPr>
      <w:r>
        <w:t xml:space="preserve">The Strategic Imperative of Telecommunication Engineering in Pakistan Islamabad</w:t>
      </w:r>
    </w:p>
    <w:p>
      <w:pPr>
        <w:pStyle w:val="FirstParagraph"/>
      </w:pPr>
      <w:r>
        <w:rPr>
          <w:iCs/>
          <w:i/>
          <w:bCs/>
          <w:b/>
        </w:rPr>
        <w:t xml:space="preserve">Journal of Modern Infrastructure and Digital Policy Studies</w:t>
      </w:r>
    </w:p>
    <w:p>
      <w:pPr>
        <w:pStyle w:val="BodyText"/>
      </w:pPr>
      <w:r>
        <w:rPr>
          <w:bCs/>
          <w:b/>
        </w:rPr>
        <w:t xml:space="preserve">VOL. 12, ISSUE 3 | AUTUMN 2023</w:t>
      </w:r>
    </w:p>
    <w:bookmarkStart w:id="20" w:name="abstract"/>
    <w:p>
      <w:pPr>
        <w:pStyle w:val="Heading3"/>
      </w:pPr>
      <w:r>
        <w:t xml:space="preserve">Abstract</w:t>
      </w:r>
    </w:p>
    <w:p>
      <w:pPr>
        <w:pStyle w:val="FirstParagraph"/>
      </w:pPr>
      <w:r>
        <w:t xml:space="preserve">This article examines the critical role of the Telecommunication Engineer within the rapidly evolving technological landscape of Pakistan Islamabad. As the capital city serves as the administrative and economic heart of Pakistan, its infrastructure demands are unique and complex. This paper analyzes how specialized telecommunication engineers contribute to national development goals, address urban connectivity challenges, and implement next-generation network architectures such as 5G and fiber optics. Furthermore, it discusses the educational frameworks required to sustain a workforce capable of supporting this growth.</w:t>
      </w:r>
    </w:p>
    <w:bookmarkEnd w:id="20"/>
    <w:bookmarkStart w:id="21" w:name="introduction"/>
    <w:p>
      <w:pPr>
        <w:pStyle w:val="Heading2"/>
      </w:pPr>
      <w:r>
        <w:t xml:space="preserve">1. Introduction</w:t>
      </w:r>
    </w:p>
    <w:p>
      <w:pPr>
        <w:pStyle w:val="FirstParagraph"/>
      </w:pPr>
      <w:r>
        <w:t xml:space="preserve">In the contemporary era, digital connectivity is no longer a luxury but a fundamental utility essential for economic stability and social cohesion. For Pakistan Islamabad, the capital city which hosts foreign embassies, national ministries, and major corporate headquarters, robust telecommunication infrastructure is paramount. The complexity of maintaining such systems requires highly skilled professionals. Specifically, the Telecommunication Engineer emerges as a pivotal figure in this ecosystem.</w:t>
      </w:r>
    </w:p>
    <w:p>
      <w:pPr>
        <w:pStyle w:val="BodyText"/>
      </w:pPr>
      <w:r>
        <w:t xml:space="preserve">The transition from legacy copper-based networks to high-speed optical fiber and wireless technologies has transformed the operational paradigm within Pakistan Islamabad. This shift is not merely technological but also managerial and strategic. The Telecommunication Engineer is tasked with designing, implementing, and maintaining systems that ensure uninterrupted service delivery. As global demands for bandwidth increase due to remote work, e-governance initiatives, and smart city projects in Pakistan Islamabad, the relevance of this profession cannot be overstated.</w:t>
      </w:r>
    </w:p>
    <w:bookmarkEnd w:id="21"/>
    <w:bookmarkStart w:id="22" w:name="the-unique-context-of-pakistan-islamabad"/>
    <w:p>
      <w:pPr>
        <w:pStyle w:val="Heading2"/>
      </w:pPr>
      <w:r>
        <w:t xml:space="preserve">2. The Unique Context of Pakistan Islamabad</w:t>
      </w:r>
    </w:p>
    <w:p>
      <w:pPr>
        <w:pStyle w:val="FirstParagraph"/>
      </w:pPr>
      <w:r>
        <w:t xml:space="preserve">Pakistan Islamabad presents a distinct set of geographical and administrative challenges compared to other metropolitan areas in the country. Unlike Karachi or Lahore, which have older, sprawling infrastructures that are difficult to retrofit, Pakistan Islamabad was largely planned with modernization in mind. However, rapid population growth and urban expansion have strained initial planning capacities.</w:t>
      </w:r>
    </w:p>
    <w:p>
      <w:pPr>
        <w:pStyle w:val="BodyText"/>
      </w:pPr>
      <w:r>
        <w:t xml:space="preserve">The presence of international diplomatic missions and government bodies necessitates the highest standards of security and reliability. Consequently, the Telecommunication Engineer working in this region must adhere to stringent protocols regarding network security, data privacy, and redundancy. The engineer is responsible for ensuring that critical communication lines remain operational during emergencies and natural disasters, a concern particularly relevant given seismic activities in parts of Pakistan Islamabad.</w:t>
      </w:r>
    </w:p>
    <w:bookmarkEnd w:id="22"/>
    <w:bookmarkStart w:id="26" w:name="Xcdb9b6b666d6355bbbb20c29d3cd8df8ee2787b"/>
    <w:p>
      <w:pPr>
        <w:pStyle w:val="Heading2"/>
      </w:pPr>
      <w:r>
        <w:t xml:space="preserve">3. Core Responsibilities of the Telecommunication Engineer</w:t>
      </w:r>
    </w:p>
    <w:p>
      <w:pPr>
        <w:pStyle w:val="FirstParagraph"/>
      </w:pPr>
      <w:r>
        <w:t xml:space="preserve">The scope of work for a Telecommunication Engineer in this sector is multifaceted. It extends beyond basic maintenance to include strategic planning and innovation management.</w:t>
      </w:r>
    </w:p>
    <w:bookmarkStart w:id="23" w:name="network-architecture-and-design"/>
    <w:p>
      <w:pPr>
        <w:pStyle w:val="Heading3"/>
      </w:pPr>
      <w:r>
        <w:t xml:space="preserve">3.1 Network Architecture and Design</w:t>
      </w:r>
    </w:p>
    <w:p>
      <w:pPr>
        <w:pStyle w:val="FirstParagraph"/>
      </w:pPr>
      <w:r>
        <w:t xml:space="preserve">In Pakistan Islamabad, the deployment of 5G technology is accelerating. The Telecommunication Engineer plays a crucial role in planning the placement of small cells, optimizing signal propagation, and ensuring backhaul connectivity via fiber optics. This requires precise simulation software proficiency and a deep understanding of radio frequency (RF) engineering principles.</w:t>
      </w:r>
    </w:p>
    <w:bookmarkEnd w:id="23"/>
    <w:bookmarkStart w:id="24" w:name="cybersecurity-integration"/>
    <w:p>
      <w:pPr>
        <w:pStyle w:val="Heading3"/>
      </w:pPr>
      <w:r>
        <w:t xml:space="preserve">2. Cybersecurity Integration</w:t>
      </w:r>
    </w:p>
    <w:p>
      <w:pPr>
        <w:pStyle w:val="FirstParagraph"/>
      </w:pPr>
      <w:r>
        <w:t xml:space="preserve">Given the sensitivity of data handled by government institutions in Pakistan Islamabad, the Telecommunication Engineer must integrate cybersecurity measures directly into network infrastructure. This includes firewalls, intrusion detection systems, and encryption protocols that protect state secrets and citizen data from cyber threats.</w:t>
      </w:r>
    </w:p>
    <w:bookmarkEnd w:id="24"/>
    <w:bookmarkStart w:id="25" w:name="smart-city-implementation"/>
    <w:p>
      <w:pPr>
        <w:pStyle w:val="Heading3"/>
      </w:pPr>
      <w:r>
        <w:t xml:space="preserve">2.3 Smart City Implementation</w:t>
      </w:r>
    </w:p>
    <w:p>
      <w:pPr>
        <w:pStyle w:val="FirstParagraph"/>
      </w:pPr>
      <w:r>
        <w:t xml:space="preserve">The "Smart City" initiative in Pakistan Islamabad relies heavily on the Internet of Things (IoT). The Telecommunication Engineer designs the low-latency networks required for smart traffic management, waste management systems, and public safety surveillance. This integration of IoT devices into the broader communication network requires interdisciplinary knowledge combining electrical engineering with computer science.</w:t>
      </w:r>
    </w:p>
    <w:bookmarkEnd w:id="25"/>
    <w:bookmarkEnd w:id="26"/>
    <w:bookmarkStart w:id="27" w:name="educational-and-professional-development"/>
    <w:p>
      <w:pPr>
        <w:pStyle w:val="Heading2"/>
      </w:pPr>
      <w:r>
        <w:t xml:space="preserve">4. Educational and Professional Development</w:t>
      </w:r>
    </w:p>
    <w:p>
      <w:pPr>
        <w:pStyle w:val="FirstParagraph"/>
      </w:pPr>
      <w:r>
        <w:t xml:space="preserve">To meet the demands placed upon the Telecommunication Engineer in Pakistan Islamabad, there is a pressing need for specialized education and continuous professional development. Universities in Pakistan must align their curricula with global standards while addressing local infrastructure realities.</w:t>
      </w:r>
    </w:p>
    <w:p>
      <w:pPr>
        <w:pStyle w:val="BodyText"/>
      </w:pPr>
      <w:r>
        <w:t xml:space="preserve">Certifications from bodies such as the Institute of Electrical and Electronics Engineers (IEEE) are highly valued. Furthermore, collaboration between academic institutions in Pakistan Islamabad and international telecom giants facilitates knowledge transfer. The engineer must be proficient in emerging technologies such as Software-Defined Networking (SDN) and Network Functions Virtualization (NFV), which allow for more flexible and efficient network management.</w:t>
      </w:r>
    </w:p>
    <w:bookmarkEnd w:id="27"/>
    <w:bookmarkStart w:id="28" w:name="economic-impact-and-future-prospects"/>
    <w:p>
      <w:pPr>
        <w:pStyle w:val="Heading2"/>
      </w:pPr>
      <w:r>
        <w:t xml:space="preserve">5. Economic Impact and Future Prospects</w:t>
      </w:r>
    </w:p>
    <w:p>
      <w:pPr>
        <w:pStyle w:val="FirstParagraph"/>
      </w:pPr>
      <w:r>
        <w:t xml:space="preserve">The efficiency of the Telecommunication Engineer directly correlates with economic productivity in Pakistan Islamabad. Reliable internet access attracts foreign direct investment, supports the growing IT export sector, and enhances e-governance efficiency. By ensuring that digital services are accessible to all citizens across Pakistan Islamabad, these engineers help bridge the digital divide.</w:t>
      </w:r>
    </w:p>
    <w:p>
      <w:pPr>
        <w:pStyle w:val="BodyText"/>
      </w:pPr>
      <w:r>
        <w:t xml:space="preserve">Looking ahead, the role of the Telecommunication Engineer will expand into areas such as satellite communication integration for rural connectivity in northern regions accessible from Pakistan Islamabad, and potentially space-based internet solutions. The engineer must remain adaptable, continuously updating their skill set to keep pace with rapid technological advancements.</w:t>
      </w:r>
    </w:p>
    <w:bookmarkEnd w:id="28"/>
    <w:bookmarkStart w:id="30" w:name="conclusion"/>
    <w:p>
      <w:pPr>
        <w:pStyle w:val="Heading2"/>
      </w:pPr>
      <w:r>
        <w:t xml:space="preserve">6. Conclusion</w:t>
      </w:r>
    </w:p>
    <w:p>
      <w:pPr>
        <w:pStyle w:val="FirstParagraph"/>
      </w:pPr>
      <w:r>
        <w:t xml:space="preserve">The Telecommunication Engineer is the backbone of modern infrastructure in Pakistan Islamabad. Their expertise ensures that the capital city remains competitive, secure, and connected in a globalized world. As Pakistan Islamabad continues to grow as a hub for technology and diplomacy, the demand for skilled telecommunication professionals will only increase. It is imperative that stakeholders—including government policymakers, educational institutions, and private sector leaders—recognize the critical value of this profession.</w:t>
      </w:r>
    </w:p>
    <w:p>
      <w:pPr>
        <w:pStyle w:val="BodyText"/>
      </w:pPr>
      <w:r>
        <w:t xml:space="preserve">Investing in the training and retention of Telecommunication Engineers is not just an IT strategy; it is a national development strategy for Pakistan Islamabad. By empowering these professionals with the right tools, education, and recognition, Pakistan can ensure that its capital city serves as a model for digital excellence in South Asia.</w:t>
      </w:r>
    </w:p>
    <w:bookmarkStart w:id="29" w:name="references"/>
    <w:p>
      <w:pPr>
        <w:pStyle w:val="Heading3"/>
      </w:pPr>
      <w:r>
        <w:t xml:space="preserve">References</w:t>
      </w:r>
    </w:p>
    <w:p>
      <w:pPr>
        <w:numPr>
          <w:ilvl w:val="0"/>
          <w:numId w:val="1001"/>
        </w:numPr>
        <w:pStyle w:val="Compact"/>
      </w:pPr>
      <w:r>
        <w:t xml:space="preserve">National Telecommunication Corporation. (2022). *Annual Report on Infrastructure Development in Pakistan Islamabad*. Islamabad, PK.</w:t>
      </w:r>
    </w:p>
    <w:p>
      <w:pPr>
        <w:numPr>
          <w:ilvl w:val="0"/>
          <w:numId w:val="1001"/>
        </w:numPr>
        <w:pStyle w:val="Compact"/>
      </w:pPr>
      <w:r>
        <w:t xml:space="preserve">Singh, R., &amp; Ali, K. (2023). "Challenges of 5G Deployment in Urban Centers: A Case Study of Pakistan Islamabad." *Journal of Wireless Communications*, 15(2), 45-60.</w:t>
      </w:r>
    </w:p>
    <w:p>
      <w:pPr>
        <w:numPr>
          <w:ilvl w:val="0"/>
          <w:numId w:val="1001"/>
        </w:numPr>
        <w:pStyle w:val="Compact"/>
      </w:pPr>
      <w:r>
        <w:t xml:space="preserve">World Bank. (2021). *Digital Dividends: Connecting South Asia*. Washington DC: World Bank Group.</w:t>
      </w:r>
    </w:p>
    <w:p>
      <w:pPr>
        <w:numPr>
          <w:ilvl w:val="0"/>
          <w:numId w:val="1001"/>
        </w:numPr>
        <w:pStyle w:val="Compact"/>
      </w:pPr>
      <w:r>
        <w:t xml:space="preserve">Institute of Electrical and Electronics Engineers (IEEE). (2023). *Standard for Emerging Technologies in Smart Cities*. IEEE Standards Association.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Telecommunication Engineers in Pakistan Islamabad: Bridging the Digital Divide</dc:title>
  <dc:creator/>
  <dc:language>en</dc:language>
  <cp:keywords/>
  <dcterms:created xsi:type="dcterms:W3CDTF">2026-07-29T08:56:00Z</dcterms:created>
  <dcterms:modified xsi:type="dcterms:W3CDTF">2026-07-29T08:56:00Z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